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30" w:rsidRDefault="00D03330" w:rsidP="00D03330">
      <w:pPr>
        <w:spacing w:before="0" w:beforeAutospacing="0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ZP.271.</w:t>
      </w:r>
      <w:r w:rsidR="002F39B9">
        <w:rPr>
          <w:rFonts w:ascii="Times New Roman" w:hAnsi="Times New Roman" w:cs="Times New Roman"/>
          <w:b/>
          <w:sz w:val="24"/>
        </w:rPr>
        <w:t>44</w:t>
      </w:r>
      <w:r>
        <w:rPr>
          <w:rFonts w:ascii="Times New Roman" w:hAnsi="Times New Roman" w:cs="Times New Roman"/>
          <w:b/>
          <w:sz w:val="24"/>
        </w:rPr>
        <w:t>.2026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Załącznik nr 9 do SWZ</w:t>
      </w:r>
    </w:p>
    <w:p w:rsidR="00D03330" w:rsidRDefault="00D03330" w:rsidP="00201E92">
      <w:pPr>
        <w:spacing w:before="0" w:beforeAutospacing="0"/>
        <w:jc w:val="center"/>
        <w:outlineLvl w:val="0"/>
        <w:rPr>
          <w:rFonts w:ascii="Times New Roman" w:hAnsi="Times New Roman" w:cs="Times New Roman"/>
          <w:b/>
          <w:sz w:val="24"/>
        </w:rPr>
      </w:pPr>
    </w:p>
    <w:p w:rsidR="00C3107D" w:rsidRPr="00301E8A" w:rsidRDefault="00C3107D" w:rsidP="00201E92">
      <w:pPr>
        <w:spacing w:before="0" w:before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lang w:eastAsia="pl-PL"/>
        </w:rPr>
      </w:pPr>
      <w:r w:rsidRPr="00301E8A">
        <w:rPr>
          <w:rFonts w:ascii="Times New Roman" w:hAnsi="Times New Roman" w:cs="Times New Roman"/>
          <w:b/>
          <w:sz w:val="24"/>
        </w:rPr>
        <w:t>PROGRAM FUNKCJONALNO-UŻYTKOWY</w:t>
      </w:r>
    </w:p>
    <w:p w:rsidR="00C3107D" w:rsidRPr="00301E8A" w:rsidRDefault="00C3107D" w:rsidP="00D03330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Cs/>
          <w:sz w:val="24"/>
          <w:lang w:eastAsia="pl-PL"/>
        </w:rPr>
      </w:pPr>
      <w:r w:rsidRPr="00301E8A">
        <w:rPr>
          <w:rFonts w:ascii="Times New Roman" w:eastAsia="Times New Roman" w:hAnsi="Times New Roman" w:cs="Times New Roman"/>
          <w:bCs/>
          <w:sz w:val="24"/>
          <w:lang w:eastAsia="pl-PL"/>
        </w:rPr>
        <w:t>dla zadania pn.</w:t>
      </w:r>
    </w:p>
    <w:p w:rsidR="00201E92" w:rsidRPr="00287BBA" w:rsidRDefault="00C86384" w:rsidP="00D03330">
      <w:pPr>
        <w:spacing w:after="120"/>
        <w:ind w:firstLine="600"/>
        <w:jc w:val="center"/>
        <w:rPr>
          <w:rFonts w:ascii="Times New Roman" w:hAnsi="Times New Roman" w:cs="Times New Roman"/>
          <w:sz w:val="24"/>
        </w:rPr>
      </w:pPr>
      <w:r w:rsidRPr="00287BBA">
        <w:rPr>
          <w:rFonts w:ascii="Times New Roman" w:hAnsi="Times New Roman" w:cs="Times New Roman"/>
          <w:b/>
          <w:sz w:val="24"/>
        </w:rPr>
        <w:t>Modernizacja k</w:t>
      </w:r>
      <w:r w:rsidR="00287BBA">
        <w:rPr>
          <w:rFonts w:ascii="Times New Roman" w:hAnsi="Times New Roman" w:cs="Times New Roman"/>
          <w:b/>
          <w:sz w:val="24"/>
        </w:rPr>
        <w:t xml:space="preserve">uchni w budynku SP 7 w ZPO nr 5 </w:t>
      </w:r>
      <w:r w:rsidRPr="00287BBA">
        <w:rPr>
          <w:rFonts w:ascii="Times New Roman" w:hAnsi="Times New Roman" w:cs="Times New Roman"/>
          <w:sz w:val="24"/>
        </w:rPr>
        <w:t>realizowanego w formule „zaprojektuj i wybuduj”</w:t>
      </w:r>
    </w:p>
    <w:p w:rsidR="00C3107D" w:rsidRPr="00287BBA" w:rsidRDefault="00C3107D" w:rsidP="00201E92">
      <w:pPr>
        <w:spacing w:before="0" w:beforeAutospacing="0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  <w:r w:rsidRPr="00287BBA">
        <w:rPr>
          <w:rFonts w:ascii="Times New Roman" w:eastAsia="Times New Roman" w:hAnsi="Times New Roman" w:cs="Times New Roman"/>
          <w:lang w:eastAsia="pl-PL"/>
        </w:rPr>
        <w:br/>
      </w:r>
      <w:r w:rsidRPr="00287BBA">
        <w:rPr>
          <w:rFonts w:ascii="Times New Roman" w:eastAsia="Times New Roman" w:hAnsi="Times New Roman" w:cs="Times New Roman"/>
          <w:bCs/>
          <w:lang w:eastAsia="pl-PL"/>
        </w:rPr>
        <w:t>Gmina Skarżysko-Kamienna</w:t>
      </w:r>
      <w:r w:rsidRPr="00287BBA">
        <w:rPr>
          <w:rFonts w:ascii="Times New Roman" w:eastAsia="Times New Roman" w:hAnsi="Times New Roman" w:cs="Times New Roman"/>
          <w:lang w:eastAsia="pl-PL"/>
        </w:rPr>
        <w:br/>
        <w:t>ul. Sikorskiego 18</w:t>
      </w:r>
      <w:r w:rsidRPr="00287BBA">
        <w:rPr>
          <w:rFonts w:ascii="Times New Roman" w:eastAsia="Times New Roman" w:hAnsi="Times New Roman" w:cs="Times New Roman"/>
          <w:lang w:eastAsia="pl-PL"/>
        </w:rPr>
        <w:br/>
        <w:t>26-110 Skarżysko-Kamienna</w:t>
      </w:r>
    </w:p>
    <w:p w:rsidR="005F5141" w:rsidRPr="00287BBA" w:rsidRDefault="005F5141" w:rsidP="00201E92">
      <w:pPr>
        <w:spacing w:before="0" w:beforeAutospacing="0"/>
        <w:rPr>
          <w:rFonts w:ascii="Times New Roman" w:eastAsia="Times New Roman" w:hAnsi="Times New Roman" w:cs="Times New Roman"/>
          <w:lang w:eastAsia="pl-PL"/>
        </w:rPr>
      </w:pPr>
    </w:p>
    <w:p w:rsidR="00C3107D" w:rsidRDefault="00C3107D" w:rsidP="005A45B1">
      <w:pPr>
        <w:spacing w:before="0" w:beforeAutospacing="0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b/>
          <w:bCs/>
          <w:lang w:eastAsia="pl-PL"/>
        </w:rPr>
        <w:t>Miejsce realizacji zadania:</w:t>
      </w:r>
      <w:r w:rsidRPr="00287BBA">
        <w:rPr>
          <w:rFonts w:ascii="Times New Roman" w:eastAsia="Times New Roman" w:hAnsi="Times New Roman" w:cs="Times New Roman"/>
          <w:lang w:eastAsia="pl-PL"/>
        </w:rPr>
        <w:br/>
      </w:r>
      <w:r w:rsidRPr="00287BBA">
        <w:rPr>
          <w:rFonts w:ascii="Times New Roman" w:eastAsia="Times New Roman" w:hAnsi="Times New Roman" w:cs="Times New Roman"/>
          <w:bCs/>
          <w:lang w:eastAsia="pl-PL"/>
        </w:rPr>
        <w:t>Szkoła Podstawowa nr 7</w:t>
      </w:r>
      <w:r w:rsidRPr="00287BBA">
        <w:rPr>
          <w:rFonts w:ascii="Times New Roman" w:eastAsia="Times New Roman" w:hAnsi="Times New Roman" w:cs="Times New Roman"/>
          <w:lang w:eastAsia="pl-PL"/>
        </w:rPr>
        <w:br/>
        <w:t>ul. Zielna 29</w:t>
      </w:r>
      <w:r w:rsidRPr="00287BBA">
        <w:rPr>
          <w:rFonts w:ascii="Times New Roman" w:eastAsia="Times New Roman" w:hAnsi="Times New Roman" w:cs="Times New Roman"/>
          <w:lang w:eastAsia="pl-PL"/>
        </w:rPr>
        <w:br/>
        <w:t>26-110 Skarżysko-Kamienna</w:t>
      </w:r>
    </w:p>
    <w:p w:rsidR="00287BBA" w:rsidRPr="00287BBA" w:rsidRDefault="00287BBA" w:rsidP="005A45B1">
      <w:pPr>
        <w:spacing w:before="0" w:beforeAutospacing="0"/>
        <w:rPr>
          <w:rFonts w:ascii="Times New Roman" w:eastAsia="Times New Roman" w:hAnsi="Times New Roman" w:cs="Times New Roman"/>
          <w:lang w:eastAsia="pl-PL"/>
        </w:rPr>
      </w:pPr>
    </w:p>
    <w:p w:rsidR="00C3107D" w:rsidRPr="00301E8A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301E8A">
        <w:rPr>
          <w:rFonts w:ascii="Times New Roman" w:hAnsi="Times New Roman" w:cs="Times New Roman"/>
          <w:b/>
          <w:sz w:val="28"/>
          <w:u w:val="single"/>
        </w:rPr>
        <w:t>1. Przedmiot zamówienia i formuła realizacji</w:t>
      </w:r>
    </w:p>
    <w:p w:rsidR="00C3107D" w:rsidRPr="00287BBA" w:rsidRDefault="00C3107D" w:rsidP="00201E92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>Przedmiotem zamówienia jest realizacja zadania w formule „zaprojektuj i wybuduj”, obejmującego kompleksowe zaprojektowanie oraz wykonanie modernizacji kuchni szkolnej wraz z zapleczem kuchennym w budynku Szkoły Podstawowej nr 7 przy ul. Zielnej 29 w Skarżysku-Kamiennej, w tym robót rozbiórkowych, budowlanych, wykończeniowych, sanitarnych, gazowych, wentylacyjnych, elektrycznych oraz dostawy i montażu wyposażenia technologicznego, sanitarnego i pomocniczego.</w:t>
      </w:r>
    </w:p>
    <w:p w:rsidR="00C3107D" w:rsidRPr="00287BBA" w:rsidRDefault="00C3107D" w:rsidP="00201E92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>Przedmiot zamówienia należy wykonać jako zadanie kompletne, gotowe do użytkowania, zapewniające możliwość przygotowywania posiłków od podstaw dla około 150 osób dziennie, wyłącznie na potrzeby szkoły.</w:t>
      </w:r>
    </w:p>
    <w:p w:rsidR="00C3107D" w:rsidRPr="00287BBA" w:rsidRDefault="00C3107D" w:rsidP="00201E92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>W ramach realizacji zamówienia Wykonawca zobowiązany jest do wykonania wszelkich opracowań i dokumentów niezbędnych do prawidłowego zaprojektowania, uzgodnienia, realizacji i odbioru robót, w szczególności koncepcji, inwentaryzacji, pomiarów z natury, wielobranżowej dokumentacji projektowej, dokumentacji technicznej i wykonawczej, jeżeli będą wymagane, a także do uzyskania wymaganych opinii, uzgodnień, zgłoszeń, decyzji, pozwoleń i innych dokumentów formalnoprawnych niezbędnych do realizacji zadania, o ile obowiązek ich uzyskania wynika z przepisów prawa lub przyjętych rozwiązań projektowych.</w:t>
      </w:r>
    </w:p>
    <w:p w:rsidR="00C3107D" w:rsidRPr="00287BBA" w:rsidRDefault="00C3107D" w:rsidP="00201E92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>Niniejszy PFU określa wymagania funkcjonalne, użytkowe, techniczne, materiałowe, jakościowe i odbiorowe Zamawiającego oraz stanowi podstawę do opracowania przez Wykonawcę rozwiązań projektowych i realizacji robót budowlanych. Obmiary i przedmiary należy traktować jako materiał pomocniczy i orientacyjny.</w:t>
      </w:r>
    </w:p>
    <w:p w:rsidR="00C3107D" w:rsidRPr="00287BBA" w:rsidRDefault="00C3107D" w:rsidP="00201E92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>W przypadku rozbieżności pomiędzy obmiarem/przedmiarem, dokumentami pomocniczymi a niniejszym PFU, za wiążące należy uznać wymagania funkcjonalne, jakościowe, użytkowe oraz techniczne określone w PFU.</w:t>
      </w:r>
    </w:p>
    <w:p w:rsidR="00C3107D" w:rsidRPr="00287BBA" w:rsidRDefault="00C3107D" w:rsidP="00201E92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>Brak wskazania wprost niektórych prac projektowych, robót pomocniczych, towarzyszących, odtworzeniowych lub uzupełniających nie zwalnia Wykonawcy z obowiązku wykonania wszystkich czynności niezbędnych do prawidłowego, kompletnego i zgodnego z przeznaczeniem wykonania zadania.</w:t>
      </w:r>
    </w:p>
    <w:p w:rsidR="00C113A0" w:rsidRPr="00287BBA" w:rsidRDefault="00287BBA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 xml:space="preserve">Przedmiot zamówienia obejmuje zarówno prace projektowe, </w:t>
      </w:r>
      <w:proofErr w:type="spellStart"/>
      <w:r w:rsidRPr="00287BBA">
        <w:rPr>
          <w:rFonts w:ascii="Times New Roman" w:hAnsi="Times New Roman" w:cs="Times New Roman"/>
        </w:rPr>
        <w:t>uzgodnieniowe</w:t>
      </w:r>
      <w:proofErr w:type="spellEnd"/>
      <w:r w:rsidRPr="00287BBA">
        <w:rPr>
          <w:rFonts w:ascii="Times New Roman" w:hAnsi="Times New Roman" w:cs="Times New Roman"/>
        </w:rPr>
        <w:t xml:space="preserve"> i formalnoprawne, jak również wykonanie wszystkich robót budowlanych, instalacyjnych, montażowych, wykończeniowych oraz czynności odbiorowych niezbędnych do osiągnięcia pełnej funkcjonalności kuchni i zaplecza po zakończeniu realizacji zadania.</w:t>
      </w:r>
    </w:p>
    <w:p w:rsidR="00C113A0" w:rsidRPr="00287BBA" w:rsidRDefault="00287BBA">
      <w:pPr>
        <w:numPr>
          <w:ilvl w:val="0"/>
          <w:numId w:val="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 w:cs="Times New Roman"/>
        </w:rPr>
        <w:t>Wszelkie koncepcje projektowe, rozwiązania funkcjonalne, materiałowe, technologiczne i instalacyjne Wykonawca zobowiązany jest uzgadniać z Zamawiającym oraz Dyrekcją Szkoły przed przystąpieniem do realizacji robót i zamawiania materiałów lub urządzeń.</w:t>
      </w:r>
    </w:p>
    <w:p w:rsidR="00C3107D" w:rsidRPr="00287BBA" w:rsidRDefault="00C3107D" w:rsidP="005F5141">
      <w:pPr>
        <w:spacing w:before="0" w:beforeAutospacing="0"/>
        <w:jc w:val="center"/>
        <w:rPr>
          <w:rFonts w:ascii="Times New Roman" w:eastAsia="Times New Roman" w:hAnsi="Times New Roman" w:cs="Times New Roman"/>
          <w:lang w:eastAsia="pl-PL"/>
        </w:rPr>
      </w:pPr>
    </w:p>
    <w:p w:rsidR="00C3107D" w:rsidRPr="00301E8A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301E8A">
        <w:rPr>
          <w:rFonts w:ascii="Times New Roman" w:hAnsi="Times New Roman" w:cs="Times New Roman"/>
          <w:b/>
          <w:sz w:val="28"/>
          <w:u w:val="single"/>
        </w:rPr>
        <w:lastRenderedPageBreak/>
        <w:t>2. Podstawa opracowania PFU</w:t>
      </w:r>
    </w:p>
    <w:p w:rsidR="00C3107D" w:rsidRPr="00287BBA" w:rsidRDefault="00C3107D" w:rsidP="00201E92">
      <w:pPr>
        <w:numPr>
          <w:ilvl w:val="0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Przekazane przez Zamawiającego obmiary i przedmiary robót. </w:t>
      </w:r>
    </w:p>
    <w:p w:rsidR="00C3107D" w:rsidRPr="00287BBA" w:rsidRDefault="00C3107D" w:rsidP="00201E92">
      <w:pPr>
        <w:numPr>
          <w:ilvl w:val="0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Ustalenia przekazane przez Zamawiającego oraz użytkownika obiektu. </w:t>
      </w:r>
    </w:p>
    <w:p w:rsidR="00C3107D" w:rsidRPr="00287BBA" w:rsidRDefault="00C3107D" w:rsidP="00201E92">
      <w:pPr>
        <w:numPr>
          <w:ilvl w:val="0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Materiał zdjęciowy oraz informacje uzyskane w toku ustaleń funkcjonalnych. </w:t>
      </w:r>
    </w:p>
    <w:p w:rsidR="00C3107D" w:rsidRPr="00287BBA" w:rsidRDefault="00C3107D" w:rsidP="00201E92">
      <w:pPr>
        <w:numPr>
          <w:ilvl w:val="0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Uwagi użytkownika, Sanepidu oraz PSP, w szczególności dotyczące: </w:t>
      </w:r>
    </w:p>
    <w:p w:rsidR="00C3107D" w:rsidRPr="00287BBA" w:rsidRDefault="00C3107D" w:rsidP="00201E92">
      <w:pPr>
        <w:numPr>
          <w:ilvl w:val="1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wilgoci, </w:t>
      </w:r>
    </w:p>
    <w:p w:rsidR="00C3107D" w:rsidRPr="00287BBA" w:rsidRDefault="00C3107D" w:rsidP="00201E92">
      <w:pPr>
        <w:numPr>
          <w:ilvl w:val="1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zapachów, </w:t>
      </w:r>
    </w:p>
    <w:p w:rsidR="00C3107D" w:rsidRPr="00287BBA" w:rsidRDefault="00C3107D" w:rsidP="00201E92">
      <w:pPr>
        <w:numPr>
          <w:ilvl w:val="1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niewystarczającej wentylacji, </w:t>
      </w:r>
    </w:p>
    <w:p w:rsidR="00C3107D" w:rsidRPr="00287BBA" w:rsidRDefault="00C3107D" w:rsidP="00201E92">
      <w:pPr>
        <w:numPr>
          <w:ilvl w:val="1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lokalizacji piecyków gazowych, </w:t>
      </w:r>
    </w:p>
    <w:p w:rsidR="00C3107D" w:rsidRPr="00287BBA" w:rsidRDefault="00C3107D" w:rsidP="00201E92">
      <w:pPr>
        <w:numPr>
          <w:ilvl w:val="1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braku wpustów podłogowych, </w:t>
      </w:r>
    </w:p>
    <w:p w:rsidR="00C3107D" w:rsidRPr="00287BBA" w:rsidRDefault="00C3107D" w:rsidP="00201E92">
      <w:pPr>
        <w:numPr>
          <w:ilvl w:val="1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potrzeby poprawy bezpieczeństwa instalacji gazowej. </w:t>
      </w:r>
    </w:p>
    <w:p w:rsidR="00C3107D" w:rsidRDefault="00C3107D" w:rsidP="00201E92">
      <w:pPr>
        <w:numPr>
          <w:ilvl w:val="0"/>
          <w:numId w:val="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eastAsia="Times New Roman" w:hAnsi="Times New Roman" w:cs="Times New Roman"/>
          <w:lang w:eastAsia="pl-PL"/>
        </w:rPr>
        <w:t xml:space="preserve">Obowiązujące przepisy prawa, zasady wiedzy technicznej, wymagania sanitarne, przeciwpożarowe, BHP oraz dobre praktyki wykonawcze. </w:t>
      </w:r>
    </w:p>
    <w:p w:rsidR="00287BBA" w:rsidRPr="00287BBA" w:rsidRDefault="00287BBA" w:rsidP="00287BB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113A0" w:rsidRPr="00301E8A" w:rsidRDefault="00287BBA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301E8A">
        <w:rPr>
          <w:rFonts w:ascii="Times New Roman" w:hAnsi="Times New Roman"/>
          <w:b/>
          <w:sz w:val="28"/>
          <w:u w:val="single"/>
        </w:rPr>
        <w:t>3. Zakres obowiązków projektowych Wykonawcy</w:t>
      </w:r>
    </w:p>
    <w:p w:rsidR="00287BBA" w:rsidRPr="00287BBA" w:rsidRDefault="00287BBA" w:rsidP="00287BBA">
      <w:pPr>
        <w:pStyle w:val="Akapitzlist"/>
        <w:numPr>
          <w:ilvl w:val="0"/>
          <w:numId w:val="6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/>
        </w:rPr>
        <w:t>Wykonawca zobowiązany jest do wykonania wszelkich pomiarów, oględzin, sprawdzeń, inwentaryzacji i analiz stanu istniejącego niezbędnych do prawidłowego opracowania dokumentacji projektowej oraz realizacji zadania.</w:t>
      </w:r>
    </w:p>
    <w:p w:rsidR="00287BBA" w:rsidRPr="00287BBA" w:rsidRDefault="00287BBA" w:rsidP="00287BBA">
      <w:pPr>
        <w:pStyle w:val="Akapitzlist"/>
        <w:numPr>
          <w:ilvl w:val="0"/>
          <w:numId w:val="6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/>
        </w:rPr>
        <w:t>Wykonawca opracuje i przedstawi Zamawiającemu do akceptacji koncepcję rozwiązań funkcjonalnych, technologicznych, materiałowych i instalacyjnych przed przystąpieniem do docelowego projektowania oraz realizacji robót.</w:t>
      </w:r>
    </w:p>
    <w:p w:rsidR="00287BBA" w:rsidRPr="00287BBA" w:rsidRDefault="00287BBA" w:rsidP="00287BBA">
      <w:pPr>
        <w:pStyle w:val="Akapitzlist"/>
        <w:numPr>
          <w:ilvl w:val="0"/>
          <w:numId w:val="6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/>
        </w:rPr>
        <w:t>Wykonawca zobowiązany jest do opracowania kompletnej wielobranżowej dokumentacji projektowej i technicznej, w zakresie wymaganym przepisami prawa, charakterem zadania oraz przyjętymi rozwiązaniami projektowymi.</w:t>
      </w:r>
    </w:p>
    <w:p w:rsidR="00287BBA" w:rsidRPr="00287BBA" w:rsidRDefault="00287BBA" w:rsidP="00287BBA">
      <w:pPr>
        <w:pStyle w:val="Akapitzlist"/>
        <w:numPr>
          <w:ilvl w:val="0"/>
          <w:numId w:val="6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/>
        </w:rPr>
        <w:t>Wykonawca zobowiązany jest do uzyskania wszelkich wymaganych opinii, uzgodnień, warunków technicznych, sprawdzeń, decyzji, zgłoszeń, pozwoleń i innych dokumentów formalnoprawnych niezbędnych do zgodnej z prawem realizacji zadania, o ile są wymagane.</w:t>
      </w:r>
    </w:p>
    <w:p w:rsidR="00C113A0" w:rsidRPr="00287BBA" w:rsidRDefault="00287BBA" w:rsidP="00287BBA">
      <w:pPr>
        <w:pStyle w:val="Akapitzlist"/>
        <w:numPr>
          <w:ilvl w:val="0"/>
          <w:numId w:val="6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87BBA">
        <w:rPr>
          <w:rFonts w:ascii="Times New Roman" w:hAnsi="Times New Roman"/>
        </w:rPr>
        <w:t>Roboty budowlane mogą być realizowane wyłącznie na podstawie dokumentacji opracowanej przez Wykonawcę, uzgodnionej z Zamawiającym oraz Dyrekcją Szkoły i, jeżeli jest to wymagane, zaopatrzonej w niezbędne dokumenty formalnoprawne.</w:t>
      </w:r>
    </w:p>
    <w:p w:rsidR="005F5141" w:rsidRPr="006A33EE" w:rsidRDefault="005F5141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</w:p>
    <w:p w:rsidR="00C3107D" w:rsidRPr="006A33EE" w:rsidRDefault="00287BB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4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Cel realizacji zadania</w:t>
      </w:r>
    </w:p>
    <w:p w:rsidR="00C3107D" w:rsidRPr="006A33EE" w:rsidRDefault="00C3107D" w:rsidP="00201E92">
      <w:pPr>
        <w:numPr>
          <w:ilvl w:val="0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Celem zadania jest doprowadzenie kuchni szkolnej i zaplecza do stanu umożliwiającego bezpieczne, higieniczne, sprawne i zgodne z przeznaczeniem użytkowanie. </w:t>
      </w:r>
    </w:p>
    <w:p w:rsidR="00C3107D" w:rsidRPr="006A33EE" w:rsidRDefault="00C3107D" w:rsidP="00201E92">
      <w:pPr>
        <w:numPr>
          <w:ilvl w:val="0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Realizacja zadania ma w szczególności doprowadzić do: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poprawy stanu technicznego pomieszczeń,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poprawy warunków sanitarnych i higienicznych,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usunięcia problemów z wilgocią i zapachami,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wykonania skutecznej wentylacji całego zaplecza,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wymiany zużytych i niewystarczających instalacji,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zapewnienia bezpiecznej instalacji gazowej z detekcją i odcięciem gazu,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wyposażenia kuchni i zaplecza w niezbędne urządzenia i wyposażenie,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poprawy warunków pracy personelu, </w:t>
      </w:r>
    </w:p>
    <w:p w:rsidR="00C3107D" w:rsidRPr="006A33EE" w:rsidRDefault="00C3107D" w:rsidP="00201E92">
      <w:pPr>
        <w:numPr>
          <w:ilvl w:val="1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dostosowania pomieszczeń do wymagań eksploatacyjnych kuchni szkolnej. </w:t>
      </w:r>
    </w:p>
    <w:p w:rsidR="00C3107D" w:rsidRPr="006A33EE" w:rsidRDefault="00C3107D" w:rsidP="00201E92">
      <w:pPr>
        <w:numPr>
          <w:ilvl w:val="0"/>
          <w:numId w:val="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 zakończeniu robót pomieszczenia mają być kompletne, estetyczne, łatwe do utrzymania w czystości oraz w pełni gotowe do użytkowania.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5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Zakres pomieszczeń objętych zamówieniem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Zamówienie obejmuje następujące pomieszczenia: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Zmywalnia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2,90 x 2,90 m, wysokość 3,00 m. 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Wydawalnia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2,90 x 2,30 m, wysokość 3,00 m. 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Magazyn na produkty suche wraz ze strefą urządzeń chłodniczych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3,50 x 2,20 m, wysokość 3,20 m. 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Kuchnia główna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5,50 x 5,60 m, wysokość 3,00 m. 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WC wraz z łazienką, pralnią i prysznicem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1,80 x 2,80 m, wysokość 3,20 m. 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Klatka schodowa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1,20 x 6,50 m, wysokość 3,00 m. 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Pomieszczenie w piwnicy pełniące funkcję obieralni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3,50 x 2,30 m, wysokość 2,10 m. </w:t>
      </w:r>
    </w:p>
    <w:p w:rsidR="00C3107D" w:rsidRPr="006A33EE" w:rsidRDefault="00C3107D" w:rsidP="00201E92">
      <w:pPr>
        <w:numPr>
          <w:ilvl w:val="0"/>
          <w:numId w:val="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Szatnia / zaplecze personelu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– 3,00 x 2,00 m, wysokość 3,20 m.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Dodatkowo zakres obejmuje roboty zewnętrzne przy wejściu do zaplecza kuchennego, tj.:</w:t>
      </w:r>
    </w:p>
    <w:p w:rsidR="00C3107D" w:rsidRPr="006A33EE" w:rsidRDefault="00C3107D" w:rsidP="00201E92">
      <w:pPr>
        <w:numPr>
          <w:ilvl w:val="0"/>
          <w:numId w:val="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wymianę płytek na zewnętrznym podeście, </w:t>
      </w:r>
    </w:p>
    <w:p w:rsidR="00C3107D" w:rsidRPr="006A33EE" w:rsidRDefault="00C3107D" w:rsidP="00201E92">
      <w:pPr>
        <w:numPr>
          <w:ilvl w:val="0"/>
          <w:numId w:val="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zniwelowanie wysokości podestu zewnętrznego do poziomu pomieszczenia kuchni.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Zakres zewnętrzny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nie obejmuje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wymiany schodów zewnętrznych ani barierki.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6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Założenia funkcjonalno-użytkowe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Kuchnia po modernizacji ma nadal funkcjonować jako kuchnia przygotowująca posiłki od podstaw.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Kuchnia obsługuje wyłącznie szkołę.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Przyjmuje się przygotowywanie standardowych posiłków szkolnych, bez wydzielonej strefy diet specjalnych.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Zasilanie podstawowych urządzeń technologicznych pozostaje gazowe.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Obieralnia pozostaje w piwnicy.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Zasadniczy układ pomieszczeń pozostaje zbliżony do obecnego, przy czym dopuszcza się zmianę rozmieszczenia urządzeń i stanowisk po uzgodnieniu z dyrekcją szkoły oraz Zamawiającym.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Dopuszcza się wyburzenie ścian w przebieralni, przechowalni i strefie chłodniczej, zgodnie z wymaganiami Zamawiającego.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zmywalni należy zapewnić wyraźny podział na strefę brudną i czystą.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 należy zapewnić logiczny podział funkcjonalny stanowisk pracy.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 należy przewidzieć osłonięte, zmywalne stanowisko na odpady z podziałem na segregację. </w:t>
      </w:r>
    </w:p>
    <w:p w:rsidR="00C3107D" w:rsidRPr="006A33EE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pralni/łazience należy przewidzieć miejsce na odzież czystą i brudną oddzielnie oraz miejsce do suszenia odzieży roboczej. </w:t>
      </w:r>
    </w:p>
    <w:p w:rsidR="00C3107D" w:rsidRDefault="00C3107D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rozwiązania mają zapewnić łatwość utrzymania czystości oraz możliwość prawidłowej eksploatacji. </w:t>
      </w:r>
    </w:p>
    <w:p w:rsidR="00C3107D" w:rsidRDefault="00273B0E" w:rsidP="00201E92">
      <w:pPr>
        <w:numPr>
          <w:ilvl w:val="0"/>
          <w:numId w:val="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Wszystkie rozwiązania nie mogą być sprzeczne z decyzją Sanepidu dotyczącą zatwierdzonego ciągu technologicznego. W przypadku zmiany należy uzyskać zgodę Sanepidu.</w:t>
      </w:r>
    </w:p>
    <w:p w:rsidR="00287BBA" w:rsidRPr="005A45B1" w:rsidRDefault="00287BBA" w:rsidP="00287BB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7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Minimalny zakres ilościowy wynikający z obmiaru/przedmiaru</w:t>
      </w:r>
    </w:p>
    <w:p w:rsidR="00C3107D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.1. Roboty budowlane – zakres ilościowy bazowy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zakresie robót budowlanych i wykończeniowych należy przyjąć co najmniej następujące ilości wynikające z przedmiaru/obmiaru: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grzejnika stalowego dwupłytowego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6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Wykucie z muru ościeżnic drewnianych o powierzchni do 2 m2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8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Rozebranie wykładziny ściennej z płytek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138,960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Rozebranie posadzki z płytek na zaprawie cementowej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88,190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Przenoszenie w wiadrach 10 l gruzu w jednym poziomie na odległość do 30 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9,086 m3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Wywóz gruzu samochodami samowyładowczymi na odległość do 1 km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9,086 m3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Obudowa słupów płytami gipsowo-kartonowymi na rusztach metalowych, zabudowa pionów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15,300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Gruntowanie podłoży preparatami gruntującymi – ściany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296,450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Licowanie ścian płytkami na klej – przygotowanie podłoża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296,450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Licowanie ścian płytkami kamionkowymi GRES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296,450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Gruntowanie podłoży preparatami gruntującymi – posadzki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99,300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Posadzki płytkowe – przygotowanie podłoża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99,300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Posadzki jednobarwne z płytek kamionkowych GRES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99,300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Okładziny schodów z płytek – przygotowanie podłoża – parapety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4,800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Okładziny schodów z płytek – parapety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4,800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Okładziny schodów z płytek – przygotowanie podłoża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10,170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Okładziny schodów z płytek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10,170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Przecieranie istniejących tynków wewnętrznych ze zeskrobaniem farby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99,300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Gruntowanie podłoży preparatami gruntującymi, krotność 2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99,300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Tynki/gładzie jednowarstwowe wewnętrzne grubości 3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99,300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Dwukrotne malowanie farbami emulsyjnymi starych tynków wewnętrznych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99,300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drzwi fabrycznie wykończonych z obróbką obsadzenia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12,915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Grzejniki stalowe dwupłytowe z demontażu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6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Ręczne malowanie rur stalowych o średnicy do 50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5,900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Wentylator osiowy do wentylacji przewodowej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Wykonanie zlewu w posadzce do odcedzania wody z garnków gabarytowych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201E92" w:rsidRPr="006A33EE" w:rsidRDefault="00201E92" w:rsidP="00201E92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.2. Instalacje sanitarne – zakres ilościowy bazowy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zakresie robót sanitarnych należy przyjąć co najmniej następujące ilości wynikające z przedmiaru/obmiaru: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Taboret gazowy – demontaż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2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Piec gazowy wody przepływowej – demontaż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Kuchnia gazowa z piekarnikiem – demontaż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pojemnościowego podgrzewacza wody do 250 dm3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zlewozmywaków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4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okapów wentylacyjnych ze stali nierdzewnej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umywalki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ustępu z miską porcelanową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baterii umywalkowej i zmywakowej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5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rurociągu żeliwnego kanalizacyjnego Ø 50–100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32,000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Demontaż rurociągu stalowego ocynkowanego Ø 25–32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73,000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Wykucie bruzd poziomych 1/2 x 1/2 cegły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128,000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Mechaniczne przebijanie otworów w ścianach lub stropach betonowych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4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otw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Wywóz ziemi samochodami skrzyniowymi na odległość do 1 km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7,000 m3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Rurociągi w instalacjach gazowych stalowe spawane Ø 20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12,000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Zawory kulowe Ø 20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13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Rurociągi stalowe ocynkowane Ø 25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82,000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Dodatki za podejścia dopływowe do zaworów, baterii, mieszaczy itp.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15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Rurociągi z PVC kanalizacyjne Ø 50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46,000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Dodatki za wykonanie podejść odpływowych z PVC Ø 50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9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podej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Rurociągi z PVC kanalizacyjne Ø 110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12,000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Dodatki za wykonanie podejść odpływowych z PVC Ø 110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podej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Zamurowanie bruzd poziomych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128,000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Wpusty podłogowe Ø 50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Taboret gazowy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2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880861" w:rsidRDefault="00880861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880861">
        <w:rPr>
          <w:rFonts w:ascii="Times New Roman" w:hAnsi="Times New Roman" w:cs="Times New Roman"/>
        </w:rPr>
        <w:t>Pozycja z przedmiaru pomocniczego dotycząca kuchni gazowej z piekarnikiem nie stanowi obowiązku dostawy nowego urządzenia. W tym zakresie wiążące są postanowienia PFU, zgodnie z którymi Zamawiający nie wymaga dostawy nowej kuchni gazowej z piekarnikiem.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Zlewozmywaki z blachy nierdzewnej na konstrukcji wsporczej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4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Okapy wentylacyjne ze stali nierdzewnej prostokątne 3,3 x 1,1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Okapy wentylacyjne ze stali nierdzewnej prostokątne 1,1 x 1,0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880861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880861">
        <w:rPr>
          <w:rFonts w:ascii="Times New Roman" w:hAnsi="Times New Roman" w:cs="Times New Roman"/>
        </w:rPr>
        <w:t xml:space="preserve">Pozycję z przedmiaru pomocniczego dotyczącą szafy gastronomicznej przelotowej należy interpretować zgodnie z PFU jako wykonanie i montaż dwustronnej szafy metalowej przesuwnej oddzielającej zmywalnię od wydawalni posiłków, o parametrach i funkcji określonych w </w:t>
      </w:r>
      <w:proofErr w:type="spellStart"/>
      <w:r w:rsidRPr="00880861">
        <w:rPr>
          <w:rFonts w:ascii="Times New Roman" w:hAnsi="Times New Roman" w:cs="Times New Roman"/>
        </w:rPr>
        <w:t>pkt</w:t>
      </w:r>
      <w:proofErr w:type="spellEnd"/>
      <w:r w:rsidRPr="00880861">
        <w:rPr>
          <w:rFonts w:ascii="Times New Roman" w:hAnsi="Times New Roman" w:cs="Times New Roman"/>
        </w:rPr>
        <w:t xml:space="preserve"> 13.2 oraz 22.9 </w:t>
      </w:r>
      <w:proofErr w:type="spellStart"/>
      <w:r w:rsidRPr="00880861">
        <w:rPr>
          <w:rFonts w:ascii="Times New Roman" w:hAnsi="Times New Roman" w:cs="Times New Roman"/>
        </w:rPr>
        <w:t>PFU.</w:t>
      </w:r>
      <w:r w:rsidR="00C3107D" w:rsidRPr="00880861">
        <w:rPr>
          <w:rFonts w:ascii="Times New Roman" w:eastAsia="Times New Roman" w:hAnsi="Times New Roman" w:cs="Times New Roman"/>
          <w:lang w:eastAsia="pl-PL"/>
        </w:rPr>
        <w:t>Piec</w:t>
      </w:r>
      <w:proofErr w:type="spellEnd"/>
      <w:r w:rsidR="00C3107D" w:rsidRPr="00880861">
        <w:rPr>
          <w:rFonts w:ascii="Times New Roman" w:eastAsia="Times New Roman" w:hAnsi="Times New Roman" w:cs="Times New Roman"/>
          <w:lang w:eastAsia="pl-PL"/>
        </w:rPr>
        <w:t xml:space="preserve"> gazowy wody przepływowej – </w:t>
      </w:r>
      <w:r w:rsidR="00C3107D" w:rsidRPr="00880861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proofErr w:type="spellStart"/>
      <w:r w:rsidR="00C3107D" w:rsidRPr="00880861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C3107D"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Wykonanie przewodów spalinowych i wentylacyjnych o przekroju 1/2 x 1/2 cegły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10,000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Baterie umywalkowe, zlewozmywakowe Ø 15 mm montowane na ścianie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6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880861" w:rsidRPr="00880861" w:rsidRDefault="00880861" w:rsidP="00880861">
      <w:pPr>
        <w:pStyle w:val="NormalnyWeb"/>
        <w:numPr>
          <w:ilvl w:val="0"/>
          <w:numId w:val="8"/>
        </w:numPr>
        <w:rPr>
          <w:b/>
          <w:sz w:val="22"/>
        </w:rPr>
      </w:pPr>
      <w:r w:rsidRPr="00880861">
        <w:rPr>
          <w:rStyle w:val="Pogrubienie"/>
          <w:b w:val="0"/>
          <w:sz w:val="22"/>
        </w:rPr>
        <w:lastRenderedPageBreak/>
        <w:t>Pozycje przedmiarowe dotyczące baterii należy traktować jako materiał pomocniczy. Docelowy rodzaj, liczba i rozmieszczenie armatury mają wynikać z PFU oraz z przyjętego rozwiązania projektowego, uzgodnionego z Zamawiającym i Dyrekcją Szkoły</w:t>
      </w:r>
    </w:p>
    <w:p w:rsidR="00880861" w:rsidRPr="00880861" w:rsidRDefault="00880861" w:rsidP="00880861">
      <w:pPr>
        <w:pStyle w:val="NormalnyWeb"/>
        <w:numPr>
          <w:ilvl w:val="0"/>
          <w:numId w:val="8"/>
        </w:numPr>
        <w:rPr>
          <w:b/>
          <w:sz w:val="22"/>
        </w:rPr>
      </w:pPr>
      <w:r w:rsidRPr="00880861">
        <w:rPr>
          <w:rStyle w:val="Pogrubienie"/>
          <w:b w:val="0"/>
          <w:sz w:val="22"/>
        </w:rPr>
        <w:t>Armatura sanitarna i technologiczna powinna zostać dobrana zgodnie z układem funkcjonalnym określonym w PFU, w szczególności dla kuchni, zmywalni, obieralni oraz pomieszczenia WC / łazienki / pralni.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Ustęp z płuczką typu „kompakt”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Brodzik natryskowy z drzwiami prysznicowymi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kpl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Bateria natryskowa Ø 15 mm montowana na ścianie w kabinie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201E92" w:rsidRPr="006A33EE" w:rsidRDefault="00201E92" w:rsidP="00201E92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201E92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.3. Instalacja elektryczna – zakres ilościowy bazowy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zakresie robót elektrycznych należy przyjąć co najmniej następujące ilości wynikające z przedmiaru/obmiaru: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Ręczne wykucie bruzd dla przewodów wtynkowych na styku elementów betonowych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132,000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Przewody kabelkowe YDY 3 x 1,5 mm2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178,000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Zaprawianie bruzd o szerokości do 25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132,000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Przewody kabelkowe YDY 3 x 2,5 mm2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148,000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Przewody kabelkowe YDY 5 x 6 mm2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88,000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uchwytów pod rury winidurowe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45,000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Rury winidurowe Ø do 20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27,000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Rury winidurowe Ø do 47 mm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40,000 m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z podłączeniem opraw LED 600 x 600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7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z podłączeniem opraw LED plafoniera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6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zestawu ŁUK C 16-18.1N 0-1+GN5+230V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4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gniazd 230V podwójnych hermetycznych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9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łączników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bryzgoszczelnych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jednobiegunowych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5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łączników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bryzgoszczelnych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świecznikowych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Wykucie wnęk o głębokości do 1 1/2 cegły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1,000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Tynkowanie wnęk o powierzchni powyżej 1,0 m2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5,000 m2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Montaż rozdzielni p/t 18-modułowej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Wyłącznik główny FR 40A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Kontrolki 3-fazowe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Rozłącznik lub wyłącznik przeciwporażeniowy 3(4)-biegunowy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Rozłącznik lub wyłącznik przeciwporażeniowy 1(2)-biegunowy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Wyłącznik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nadprądowy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1-biegunowy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6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numPr>
          <w:ilvl w:val="0"/>
          <w:numId w:val="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Wyłącznik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nadprądowy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3-biegunowy –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 szt.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8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Korekty i uzupełnienia do zakresu bazowego wynikające z wymagań Zamawiającego</w:t>
      </w:r>
    </w:p>
    <w:p w:rsidR="00E22B66" w:rsidRPr="00301E8A" w:rsidRDefault="00E22B66" w:rsidP="00A918A3">
      <w:pPr>
        <w:pStyle w:val="Akapitzlist"/>
        <w:numPr>
          <w:ilvl w:val="0"/>
          <w:numId w:val="5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>Pomimo występowania w przedmiarze pozycji dotyczących okładzin schodów, Zamawiający nie przewiduje wymiany schodów zewnętrznych ani barierki.</w:t>
      </w:r>
    </w:p>
    <w:p w:rsidR="00E22B66" w:rsidRPr="00301E8A" w:rsidRDefault="00E22B66" w:rsidP="00A918A3">
      <w:pPr>
        <w:pStyle w:val="Akapitzlist"/>
        <w:numPr>
          <w:ilvl w:val="0"/>
          <w:numId w:val="5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Na klatce schodowej należy przewidzieć wykonanie nowych posadzek z płytek antypoślizgowych zgodnie z </w:t>
      </w:r>
      <w:proofErr w:type="spellStart"/>
      <w:r w:rsidRPr="00301E8A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Pr="00301E8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87BBA" w:rsidRPr="00301E8A">
        <w:rPr>
          <w:rFonts w:ascii="Times New Roman" w:eastAsia="Times New Roman" w:hAnsi="Times New Roman" w:cs="Times New Roman"/>
          <w:lang w:eastAsia="pl-PL"/>
        </w:rPr>
        <w:t>9</w:t>
      </w:r>
      <w:r w:rsidRPr="00301E8A">
        <w:rPr>
          <w:rFonts w:ascii="Times New Roman" w:eastAsia="Times New Roman" w:hAnsi="Times New Roman" w:cs="Times New Roman"/>
          <w:lang w:eastAsia="pl-PL"/>
        </w:rPr>
        <w:t>.3 PFU.</w:t>
      </w:r>
    </w:p>
    <w:p w:rsidR="00E22B66" w:rsidRPr="00301E8A" w:rsidRDefault="00E22B66" w:rsidP="00A918A3">
      <w:pPr>
        <w:pStyle w:val="Akapitzlist"/>
        <w:numPr>
          <w:ilvl w:val="0"/>
          <w:numId w:val="5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>Zakres zewnętrzny obejmuje wyłącznie:</w:t>
      </w:r>
    </w:p>
    <w:p w:rsidR="00E22B66" w:rsidRPr="00301E8A" w:rsidRDefault="00E22B66" w:rsidP="00A918A3">
      <w:pPr>
        <w:pStyle w:val="Akapitzlist"/>
        <w:numPr>
          <w:ilvl w:val="0"/>
          <w:numId w:val="5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wymianę płytek na zewnętrznym podeście, </w:t>
      </w:r>
    </w:p>
    <w:p w:rsidR="00E22B66" w:rsidRPr="00301E8A" w:rsidRDefault="00E22B66" w:rsidP="00A918A3">
      <w:pPr>
        <w:pStyle w:val="Akapitzlist"/>
        <w:numPr>
          <w:ilvl w:val="0"/>
          <w:numId w:val="5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>zniwelowanie poziomu podestu do poziomu pomieszczenia kuchni.</w:t>
      </w:r>
    </w:p>
    <w:p w:rsidR="00E22B66" w:rsidRPr="00301E8A" w:rsidRDefault="00E22B66" w:rsidP="00A918A3">
      <w:pPr>
        <w:pStyle w:val="Akapitzlist"/>
        <w:numPr>
          <w:ilvl w:val="0"/>
          <w:numId w:val="60"/>
        </w:numPr>
        <w:spacing w:before="0" w:beforeAutospacing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>W miejsce układu opartego na elementach wskazanych w przedmiarze należy przyjąć rozwiązania funkcjonalne i wyposażenie zgodne z niniejszym PFU.</w:t>
      </w:r>
    </w:p>
    <w:p w:rsidR="00E22B66" w:rsidRPr="00301E8A" w:rsidRDefault="00E22B66" w:rsidP="00A918A3">
      <w:pPr>
        <w:pStyle w:val="Akapitzlist"/>
        <w:numPr>
          <w:ilvl w:val="0"/>
          <w:numId w:val="60"/>
        </w:numPr>
        <w:spacing w:before="0" w:beforeAutospacing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 Należy wykonać nową wentylację całego zaplecza, a nie wyłącznie elementy cząstkowe.</w:t>
      </w:r>
    </w:p>
    <w:p w:rsidR="00E22B66" w:rsidRPr="00301E8A" w:rsidRDefault="00E22B66" w:rsidP="00A918A3">
      <w:pPr>
        <w:pStyle w:val="Akapitzlist"/>
        <w:numPr>
          <w:ilvl w:val="0"/>
          <w:numId w:val="60"/>
        </w:numPr>
        <w:spacing w:before="0" w:beforeAutospacing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 Instalacje </w:t>
      </w:r>
      <w:proofErr w:type="spellStart"/>
      <w:r w:rsidRPr="00301E8A">
        <w:rPr>
          <w:rFonts w:ascii="Times New Roman" w:eastAsia="Times New Roman" w:hAnsi="Times New Roman" w:cs="Times New Roman"/>
          <w:lang w:eastAsia="pl-PL"/>
        </w:rPr>
        <w:t>wod.-kan</w:t>
      </w:r>
      <w:proofErr w:type="spellEnd"/>
      <w:r w:rsidRPr="00301E8A">
        <w:rPr>
          <w:rFonts w:ascii="Times New Roman" w:eastAsia="Times New Roman" w:hAnsi="Times New Roman" w:cs="Times New Roman"/>
          <w:lang w:eastAsia="pl-PL"/>
        </w:rPr>
        <w:t xml:space="preserve">., gazowa, elektryczna, </w:t>
      </w:r>
      <w:proofErr w:type="spellStart"/>
      <w:r w:rsidRPr="00301E8A">
        <w:rPr>
          <w:rFonts w:ascii="Times New Roman" w:eastAsia="Times New Roman" w:hAnsi="Times New Roman" w:cs="Times New Roman"/>
          <w:lang w:eastAsia="pl-PL"/>
        </w:rPr>
        <w:t>c.o</w:t>
      </w:r>
      <w:proofErr w:type="spellEnd"/>
      <w:r w:rsidRPr="00301E8A">
        <w:rPr>
          <w:rFonts w:ascii="Times New Roman" w:eastAsia="Times New Roman" w:hAnsi="Times New Roman" w:cs="Times New Roman"/>
          <w:lang w:eastAsia="pl-PL"/>
        </w:rPr>
        <w:t xml:space="preserve">. i </w:t>
      </w:r>
      <w:proofErr w:type="spellStart"/>
      <w:r w:rsidRPr="00301E8A">
        <w:rPr>
          <w:rFonts w:ascii="Times New Roman" w:eastAsia="Times New Roman" w:hAnsi="Times New Roman" w:cs="Times New Roman"/>
          <w:lang w:eastAsia="pl-PL"/>
        </w:rPr>
        <w:t>c.w.u</w:t>
      </w:r>
      <w:proofErr w:type="spellEnd"/>
      <w:r w:rsidRPr="00301E8A">
        <w:rPr>
          <w:rFonts w:ascii="Times New Roman" w:eastAsia="Times New Roman" w:hAnsi="Times New Roman" w:cs="Times New Roman"/>
          <w:lang w:eastAsia="pl-PL"/>
        </w:rPr>
        <w:t>. mają zostać wykonane jako nowe w całości, z uwzględnieniem rozwiązań przyjętych w PFU.</w:t>
      </w:r>
    </w:p>
    <w:p w:rsidR="00E22B66" w:rsidRPr="00301E8A" w:rsidRDefault="00E22B66" w:rsidP="00A918A3">
      <w:pPr>
        <w:pStyle w:val="Akapitzlist"/>
        <w:numPr>
          <w:ilvl w:val="0"/>
          <w:numId w:val="60"/>
        </w:numPr>
        <w:spacing w:before="0" w:beforeAutospacing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>W zakresie prac należy uwzględnić wyburzenie ścian w przebieralni, przechowalni, strefie chłodniczej oraz zmywalni wraz z wszystkimi robotami towarzyszącymi.</w:t>
      </w:r>
    </w:p>
    <w:p w:rsidR="00E22B66" w:rsidRDefault="00E22B66" w:rsidP="00A918A3">
      <w:pPr>
        <w:pStyle w:val="Akapitzlist"/>
        <w:numPr>
          <w:ilvl w:val="0"/>
          <w:numId w:val="60"/>
        </w:numPr>
        <w:spacing w:before="0" w:beforeAutospacing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lastRenderedPageBreak/>
        <w:t>W przypadku rozbieżności pomiędzy przedmiarem a PFU, w tym w szczególności w zakresie rodzaju urządzeń, wyposażenia, ilości elementów lub przyjętych rozwiązań funkcjonalnych, za wiążące należy uznać postanowienia PFU.</w:t>
      </w:r>
    </w:p>
    <w:p w:rsidR="00880861" w:rsidRPr="00880861" w:rsidRDefault="00880861" w:rsidP="00A918A3">
      <w:pPr>
        <w:pStyle w:val="Akapitzlist"/>
        <w:numPr>
          <w:ilvl w:val="0"/>
          <w:numId w:val="60"/>
        </w:numPr>
        <w:spacing w:before="0" w:beforeAutospacing="0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880861">
        <w:rPr>
          <w:rFonts w:ascii="Times New Roman" w:hAnsi="Times New Roman" w:cs="Times New Roman"/>
        </w:rPr>
        <w:t>W przypadku pozycji przedmiarowych lub obmiarowych odnoszących się do urządzeń, wyposażenia, armatury lub rozwiązań funkcjonalnych, które zostały zmienione albo wyłączone w niniejszym PFU, pozycje te należy traktować wyłącznie jako materiał pomocniczy. Wiążące pozostają rozwiązania, ilości, funkcje i wymagania określone w PFU oraz w dokumentacji projektowej opracowanej przez Wykonawcę i zaakceptowanej przez Zamawiającego.</w:t>
      </w:r>
    </w:p>
    <w:p w:rsidR="00B961F6" w:rsidRPr="006A33EE" w:rsidRDefault="00B961F6" w:rsidP="00B961F6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9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Szczegółowy zakres robót budowlanych i wykończeniowych</w:t>
      </w:r>
    </w:p>
    <w:p w:rsidR="00C3107D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.1. Roboty rozbiórkowe i przygotowawcze</w:t>
      </w:r>
    </w:p>
    <w:p w:rsidR="00C3107D" w:rsidRPr="006A33EE" w:rsidRDefault="00C3107D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zdemontować wszystkie okładziny ścienne i podłogowe przeznaczone do wymiany. </w:t>
      </w:r>
    </w:p>
    <w:p w:rsidR="00C3107D" w:rsidRPr="006A33EE" w:rsidRDefault="00C3107D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zdemontować stolarkę drzwiową przewidzianą do wymiany. </w:t>
      </w:r>
    </w:p>
    <w:p w:rsidR="00C3107D" w:rsidRPr="006A33EE" w:rsidRDefault="00C3107D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zdemontować wszystkie instalacje przewidziane do wymiany. </w:t>
      </w:r>
    </w:p>
    <w:p w:rsidR="00C3107D" w:rsidRPr="006A33EE" w:rsidRDefault="00C3107D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zdemontować urządzenia i wyposażenie przeznaczone do wymiany. </w:t>
      </w:r>
    </w:p>
    <w:p w:rsidR="00C3107D" w:rsidRPr="006A33EE" w:rsidRDefault="00C3107D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Istniejące wyposażenie nierdzewne przewidziane do pozostawienia należy: </w:t>
      </w:r>
    </w:p>
    <w:p w:rsidR="00C3107D" w:rsidRPr="006A33EE" w:rsidRDefault="00C3107D" w:rsidP="00A918A3">
      <w:pPr>
        <w:numPr>
          <w:ilvl w:val="1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zdemontować na czas robót, </w:t>
      </w:r>
    </w:p>
    <w:p w:rsidR="00C3107D" w:rsidRPr="006A33EE" w:rsidRDefault="00C3107D" w:rsidP="00A918A3">
      <w:pPr>
        <w:numPr>
          <w:ilvl w:val="1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zabezpieczyć, </w:t>
      </w:r>
    </w:p>
    <w:p w:rsidR="00C3107D" w:rsidRPr="006A33EE" w:rsidRDefault="00C3107D" w:rsidP="00A918A3">
      <w:pPr>
        <w:numPr>
          <w:ilvl w:val="1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oczyścić i odświeżyć, </w:t>
      </w:r>
    </w:p>
    <w:p w:rsidR="00C3107D" w:rsidRPr="006A33EE" w:rsidRDefault="00C3107D" w:rsidP="00A918A3">
      <w:pPr>
        <w:numPr>
          <w:ilvl w:val="1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ponownie zamontować po zakończeniu robót. </w:t>
      </w:r>
    </w:p>
    <w:p w:rsidR="00C3107D" w:rsidRPr="006A33EE" w:rsidRDefault="00945A07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hAnsi="Times New Roman" w:cs="Times New Roman"/>
        </w:rPr>
        <w:t>Należy wyburzyć wskazane ściany działowe w przebieralni, przechowalni, strefie chłodniczej oraz w zmywalni, wraz z wykonaniem wszelkich robót towarzyszących, odtworzeniowych, wykończeniowych i dostosowawczych.</w:t>
      </w:r>
    </w:p>
    <w:p w:rsidR="00C3107D" w:rsidRPr="006A33EE" w:rsidRDefault="00C3107D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niezbędne roboty odtworzeniowe po wyburzeniach i przebudowach. </w:t>
      </w:r>
    </w:p>
    <w:p w:rsidR="00C3107D" w:rsidRPr="006A33EE" w:rsidRDefault="00C3107D" w:rsidP="00A918A3">
      <w:pPr>
        <w:numPr>
          <w:ilvl w:val="0"/>
          <w:numId w:val="1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odpady, gruz i materiały z demontażu należy wywieźć i zutylizować zgodnie z obowiązującymi przepisami.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.2. Ściany</w:t>
      </w:r>
    </w:p>
    <w:p w:rsidR="00C3107D" w:rsidRPr="006A33EE" w:rsidRDefault="00C3107D" w:rsidP="00A918A3">
      <w:pPr>
        <w:numPr>
          <w:ilvl w:val="0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pomieszczeniach: </w:t>
      </w:r>
    </w:p>
    <w:p w:rsidR="00C3107D" w:rsidRPr="006A33EE" w:rsidRDefault="00C3107D" w:rsidP="00A918A3">
      <w:pPr>
        <w:numPr>
          <w:ilvl w:val="1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kuchnia główna, </w:t>
      </w:r>
    </w:p>
    <w:p w:rsidR="00C3107D" w:rsidRPr="006A33EE" w:rsidRDefault="00C3107D" w:rsidP="00A918A3">
      <w:pPr>
        <w:numPr>
          <w:ilvl w:val="1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zmywalnia, </w:t>
      </w:r>
    </w:p>
    <w:p w:rsidR="00C3107D" w:rsidRPr="006A33EE" w:rsidRDefault="00C3107D" w:rsidP="00A918A3">
      <w:pPr>
        <w:numPr>
          <w:ilvl w:val="1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wydawalnia, </w:t>
      </w:r>
    </w:p>
    <w:p w:rsidR="00C3107D" w:rsidRPr="006A33EE" w:rsidRDefault="00C3107D" w:rsidP="00A918A3">
      <w:pPr>
        <w:numPr>
          <w:ilvl w:val="1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magazyn, </w:t>
      </w:r>
    </w:p>
    <w:p w:rsidR="00C3107D" w:rsidRPr="006A33EE" w:rsidRDefault="00C3107D" w:rsidP="00A918A3">
      <w:pPr>
        <w:numPr>
          <w:ilvl w:val="1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obieralnia, </w:t>
      </w:r>
    </w:p>
    <w:p w:rsidR="00C3107D" w:rsidRPr="006A33EE" w:rsidRDefault="00C3107D" w:rsidP="00A918A3">
      <w:pPr>
        <w:numPr>
          <w:ilvl w:val="1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WC/łazienka/pralnia,</w:t>
      </w:r>
      <w:r w:rsidRPr="006A33EE">
        <w:rPr>
          <w:rFonts w:ascii="Times New Roman" w:eastAsia="Times New Roman" w:hAnsi="Times New Roman" w:cs="Times New Roman"/>
          <w:lang w:eastAsia="pl-PL"/>
        </w:rPr>
        <w:br/>
        <w:t xml:space="preserve">należy wykonać okładziny ścienne z płytek ceramicznych do pełnej wysokości. </w:t>
      </w:r>
    </w:p>
    <w:p w:rsidR="00C3107D" w:rsidRPr="006A33EE" w:rsidRDefault="00C3107D" w:rsidP="00A918A3">
      <w:pPr>
        <w:numPr>
          <w:ilvl w:val="0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szatni oraz na klatce schodowej należy wykonać naprawę podłoża i malowanie ścian farbami zmywalnymi, odpornymi na szorowanie. </w:t>
      </w:r>
    </w:p>
    <w:p w:rsidR="00C3107D" w:rsidRPr="006A33EE" w:rsidRDefault="00C3107D" w:rsidP="00A918A3">
      <w:pPr>
        <w:numPr>
          <w:ilvl w:val="0"/>
          <w:numId w:val="1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miejscach narażonych na uszkodzenia należy przewidzieć narożniki ochronne i odbojnice.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.3. Posadzki</w:t>
      </w:r>
    </w:p>
    <w:p w:rsidR="00C3107D" w:rsidRPr="006A33EE" w:rsidRDefault="00C3107D" w:rsidP="00A918A3">
      <w:pPr>
        <w:numPr>
          <w:ilvl w:val="0"/>
          <w:numId w:val="1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kuchni, zmywalni, wydawalni, magazynie, obieralni, pralni/łazience i szatni należy wykonać nowe posadzki z płytek antypoślizgowych. </w:t>
      </w:r>
    </w:p>
    <w:p w:rsidR="00C3107D" w:rsidRPr="006A33EE" w:rsidRDefault="00C3107D" w:rsidP="00A918A3">
      <w:pPr>
        <w:numPr>
          <w:ilvl w:val="0"/>
          <w:numId w:val="1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pomieszczeniach mokrych należy wykonać spadki do wpustów podłogowych. </w:t>
      </w:r>
    </w:p>
    <w:p w:rsidR="00EC14D7" w:rsidRPr="006A33EE" w:rsidRDefault="00C3107D" w:rsidP="00A918A3">
      <w:pPr>
        <w:numPr>
          <w:ilvl w:val="0"/>
          <w:numId w:val="1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cokoliki z płytek. </w:t>
      </w:r>
    </w:p>
    <w:p w:rsidR="00EC14D7" w:rsidRPr="006A33EE" w:rsidRDefault="00EC14D7" w:rsidP="00A918A3">
      <w:pPr>
        <w:numPr>
          <w:ilvl w:val="0"/>
          <w:numId w:val="1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hAnsi="Times New Roman" w:cs="Times New Roman"/>
        </w:rPr>
        <w:t>Na klatce schodowej należy przewidzieć nowe posadzki z płytek antypoślizgowych</w:t>
      </w:r>
      <w:r w:rsidRPr="006A33EE">
        <w:t>.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EC14D7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.4. Sufity</w:t>
      </w:r>
    </w:p>
    <w:p w:rsidR="00C3107D" w:rsidRPr="006A33EE" w:rsidRDefault="00C3107D" w:rsidP="00A918A3">
      <w:pPr>
        <w:numPr>
          <w:ilvl w:val="0"/>
          <w:numId w:val="1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We wszystkich pomieszczeniach należy wykonać kompleksowe odnowienie sufitów. </w:t>
      </w:r>
    </w:p>
    <w:p w:rsidR="00C3107D" w:rsidRPr="006A33EE" w:rsidRDefault="00C3107D" w:rsidP="00A918A3">
      <w:pPr>
        <w:numPr>
          <w:ilvl w:val="0"/>
          <w:numId w:val="1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pomieszczeniach mokrych i kuchennych sufity mają być malowane farbą zmywalną, odporną na wilgoć. </w:t>
      </w:r>
    </w:p>
    <w:p w:rsidR="00C3107D" w:rsidRPr="006A33EE" w:rsidRDefault="00C3107D" w:rsidP="00A918A3">
      <w:pPr>
        <w:numPr>
          <w:ilvl w:val="0"/>
          <w:numId w:val="1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szatni i na klatce schodowej sufity mają być malowane farbą zmywalną odporną na szorowanie.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.5. </w:t>
      </w:r>
      <w:proofErr w:type="spellStart"/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Hydroizolacje</w:t>
      </w:r>
      <w:proofErr w:type="spellEnd"/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 i zabezpieczenia przeciwwilgociowe</w:t>
      </w:r>
    </w:p>
    <w:p w:rsidR="00C3107D" w:rsidRPr="006A33EE" w:rsidRDefault="00C3107D" w:rsidP="00A918A3">
      <w:pPr>
        <w:numPr>
          <w:ilvl w:val="0"/>
          <w:numId w:val="1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 i wszystkich pomieszczeniach mokrych należy wykonać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hydroizolację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podpłytkową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C3107D" w:rsidRPr="006A33EE" w:rsidRDefault="00C3107D" w:rsidP="00A918A3">
      <w:pPr>
        <w:numPr>
          <w:ilvl w:val="0"/>
          <w:numId w:val="1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Zakres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hydroizolacji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obejmuje co najmniej: </w:t>
      </w:r>
    </w:p>
    <w:p w:rsidR="00C3107D" w:rsidRPr="006A33EE" w:rsidRDefault="00C3107D" w:rsidP="00A918A3">
      <w:pPr>
        <w:numPr>
          <w:ilvl w:val="1"/>
          <w:numId w:val="1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folię w płynie, </w:t>
      </w:r>
    </w:p>
    <w:p w:rsidR="00C3107D" w:rsidRPr="006A33EE" w:rsidRDefault="00C3107D" w:rsidP="00A918A3">
      <w:pPr>
        <w:numPr>
          <w:ilvl w:val="1"/>
          <w:numId w:val="1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taśmy i narożniki uszczelniające, </w:t>
      </w:r>
    </w:p>
    <w:p w:rsidR="00C3107D" w:rsidRPr="006A33EE" w:rsidRDefault="00C3107D" w:rsidP="00A918A3">
      <w:pPr>
        <w:numPr>
          <w:ilvl w:val="1"/>
          <w:numId w:val="1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uszczelnienia przy wpustach, </w:t>
      </w:r>
    </w:p>
    <w:p w:rsidR="00C3107D" w:rsidRPr="006A33EE" w:rsidRDefault="00C3107D" w:rsidP="00A918A3">
      <w:pPr>
        <w:numPr>
          <w:ilvl w:val="1"/>
          <w:numId w:val="1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uszczelnienia przy przejściach instalacyjnych. </w:t>
      </w:r>
    </w:p>
    <w:p w:rsidR="00C3107D" w:rsidRPr="006A33EE" w:rsidRDefault="00C3107D" w:rsidP="00A918A3">
      <w:pPr>
        <w:numPr>
          <w:ilvl w:val="0"/>
          <w:numId w:val="1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miejscach zawilgocenia należy wykonać osuszenie i zabezpieczenia przeciwwilgociowe.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C3107D" w:rsidRPr="006A33EE">
        <w:rPr>
          <w:rFonts w:ascii="Times New Roman" w:eastAsia="Times New Roman" w:hAnsi="Times New Roman" w:cs="Times New Roman"/>
          <w:b/>
          <w:bCs/>
          <w:lang w:eastAsia="pl-PL"/>
        </w:rPr>
        <w:t>.6. Podest zewnętrzny</w:t>
      </w:r>
    </w:p>
    <w:p w:rsidR="00C3107D" w:rsidRPr="006A33EE" w:rsidRDefault="00C3107D" w:rsidP="00A918A3">
      <w:pPr>
        <w:numPr>
          <w:ilvl w:val="0"/>
          <w:numId w:val="1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skuć istniejące płytki na zewnętrznym podeście. </w:t>
      </w:r>
    </w:p>
    <w:p w:rsidR="00C3107D" w:rsidRPr="006A33EE" w:rsidRDefault="00C3107D" w:rsidP="00A918A3">
      <w:pPr>
        <w:numPr>
          <w:ilvl w:val="0"/>
          <w:numId w:val="1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nową okładzinę z płytek mrozoodpornych i antypoślizgowych. </w:t>
      </w:r>
    </w:p>
    <w:p w:rsidR="00C3107D" w:rsidRPr="006A33EE" w:rsidRDefault="00C3107D" w:rsidP="00A918A3">
      <w:pPr>
        <w:numPr>
          <w:ilvl w:val="0"/>
          <w:numId w:val="1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zniwelować poziom podestu do poziomu pomieszczenia kuchni. </w:t>
      </w:r>
    </w:p>
    <w:p w:rsidR="00C3107D" w:rsidRPr="006A33EE" w:rsidRDefault="00C3107D" w:rsidP="00A918A3">
      <w:pPr>
        <w:numPr>
          <w:ilvl w:val="0"/>
          <w:numId w:val="1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Zakres nie obejmuje schodów i barierki.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287BB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10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Stolarka drzwiowa i okienna</w:t>
      </w:r>
    </w:p>
    <w:p w:rsidR="00C3107D" w:rsidRPr="006A33EE" w:rsidRDefault="00C3107D" w:rsidP="00A918A3">
      <w:pPr>
        <w:numPr>
          <w:ilvl w:val="0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drzwi wewnętrzne objęte zakresem należy wymienić na nowe. </w:t>
      </w:r>
    </w:p>
    <w:p w:rsidR="00C3107D" w:rsidRPr="006A33EE" w:rsidRDefault="00C3107D" w:rsidP="00A918A3">
      <w:pPr>
        <w:numPr>
          <w:ilvl w:val="0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wymienić 2 drzwi zewnętrzne. </w:t>
      </w:r>
    </w:p>
    <w:p w:rsidR="00C3107D" w:rsidRPr="006A33EE" w:rsidRDefault="00C3107D" w:rsidP="00A918A3">
      <w:pPr>
        <w:numPr>
          <w:ilvl w:val="0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Drzwi wewnętrzne muszą być: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pełne,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bezprogowe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łatwozmywalne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wilgoć,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intensywne mycie i środki dezynfekcyjne. </w:t>
      </w:r>
    </w:p>
    <w:p w:rsidR="00C3107D" w:rsidRPr="006A33EE" w:rsidRDefault="00C3107D" w:rsidP="00A918A3">
      <w:pPr>
        <w:numPr>
          <w:ilvl w:val="0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Drzwi zewnętrzne muszą być: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pełne,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ocieplane,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łatwozmywalne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C3107D" w:rsidRPr="006A33EE" w:rsidRDefault="00C3107D" w:rsidP="00A918A3">
      <w:pPr>
        <w:numPr>
          <w:ilvl w:val="1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intensywne użytkowanie. </w:t>
      </w:r>
    </w:p>
    <w:p w:rsidR="00C3107D" w:rsidRPr="006A33EE" w:rsidRDefault="00C3107D" w:rsidP="00A918A3">
      <w:pPr>
        <w:numPr>
          <w:ilvl w:val="0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Drzwi o wymaganej odporności pożarowej należy zastosować tam, gdzie będzie to wynikało z przepisów lub wymagań ppoż. </w:t>
      </w:r>
    </w:p>
    <w:p w:rsidR="00E22B66" w:rsidRPr="006A33EE" w:rsidRDefault="00C3107D" w:rsidP="00A918A3">
      <w:pPr>
        <w:numPr>
          <w:ilvl w:val="0"/>
          <w:numId w:val="1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Okna pozostają istniejące. </w:t>
      </w:r>
    </w:p>
    <w:p w:rsidR="00E22B66" w:rsidRPr="006A33EE" w:rsidRDefault="00E22B66" w:rsidP="00A918A3">
      <w:pPr>
        <w:numPr>
          <w:ilvl w:val="0"/>
          <w:numId w:val="16"/>
        </w:numPr>
        <w:spacing w:before="0" w:beforeAutospacing="0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Przy oknach dopuszcza się jedynie niezbędne obróbki po wykonaniu robót, z zastrzeżeniem wymiany parapetów na nowe.</w:t>
      </w:r>
    </w:p>
    <w:p w:rsidR="00E22B66" w:rsidRPr="006A33EE" w:rsidRDefault="00E22B66" w:rsidP="00A918A3">
      <w:pPr>
        <w:numPr>
          <w:ilvl w:val="0"/>
          <w:numId w:val="16"/>
        </w:numPr>
        <w:spacing w:before="0" w:beforeAutospacing="0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zapleczu personelu należy zamontować 2 moskitiery.</w:t>
      </w:r>
    </w:p>
    <w:p w:rsidR="00C3107D" w:rsidRPr="006A33EE" w:rsidRDefault="00E22B66" w:rsidP="00A918A3">
      <w:pPr>
        <w:numPr>
          <w:ilvl w:val="0"/>
          <w:numId w:val="16"/>
        </w:numPr>
        <w:spacing w:before="0" w:beforeAutospacing="0"/>
        <w:rPr>
          <w:rStyle w:val="Pogrubienie"/>
          <w:rFonts w:ascii="Times New Roman" w:eastAsia="Times New Roman" w:hAnsi="Times New Roman" w:cs="Times New Roman"/>
          <w:b w:val="0"/>
          <w:bCs w:val="0"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Należy przewidzieć wymianę parapetów na nowe w ilości 12 szt.</w:t>
      </w:r>
    </w:p>
    <w:p w:rsidR="00E22B66" w:rsidRPr="006A33EE" w:rsidRDefault="00E22B66" w:rsidP="00E22B66">
      <w:pPr>
        <w:spacing w:before="0" w:beforeAutospacing="0"/>
        <w:ind w:left="720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287BB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Szczegółowy zakres robót sanitarnych</w:t>
      </w: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.1. Instalacja wodociągowa i kanalizacyjna</w:t>
      </w:r>
    </w:p>
    <w:p w:rsidR="00C3107D" w:rsidRPr="006A33EE" w:rsidRDefault="00C3107D" w:rsidP="00A918A3">
      <w:pPr>
        <w:numPr>
          <w:ilvl w:val="0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nową instalację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wod.-kan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w całości. </w:t>
      </w:r>
    </w:p>
    <w:p w:rsidR="00C3107D" w:rsidRPr="006A33EE" w:rsidRDefault="00C3107D" w:rsidP="00A918A3">
      <w:pPr>
        <w:numPr>
          <w:ilvl w:val="0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nowe podejścia do wszystkich urządzeń. </w:t>
      </w:r>
    </w:p>
    <w:p w:rsidR="00C3107D" w:rsidRPr="006A33EE" w:rsidRDefault="00C3107D" w:rsidP="00A918A3">
      <w:pPr>
        <w:numPr>
          <w:ilvl w:val="0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nowe wpusty podłogowe i spadki posadzek w: </w:t>
      </w:r>
    </w:p>
    <w:p w:rsidR="00C3107D" w:rsidRPr="006A33EE" w:rsidRDefault="00C3107D" w:rsidP="00A918A3">
      <w:pPr>
        <w:numPr>
          <w:ilvl w:val="1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kuchni, </w:t>
      </w:r>
    </w:p>
    <w:p w:rsidR="00C3107D" w:rsidRPr="006A33EE" w:rsidRDefault="00C3107D" w:rsidP="00A918A3">
      <w:pPr>
        <w:numPr>
          <w:ilvl w:val="1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zmywalni, </w:t>
      </w:r>
    </w:p>
    <w:p w:rsidR="00C3107D" w:rsidRPr="006A33EE" w:rsidRDefault="00C3107D" w:rsidP="00A918A3">
      <w:pPr>
        <w:numPr>
          <w:ilvl w:val="1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obieralni, </w:t>
      </w:r>
    </w:p>
    <w:p w:rsidR="00C3107D" w:rsidRPr="006A33EE" w:rsidRDefault="00C3107D" w:rsidP="00A918A3">
      <w:pPr>
        <w:numPr>
          <w:ilvl w:val="1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pralni/łazience. </w:t>
      </w:r>
    </w:p>
    <w:p w:rsidR="00C3107D" w:rsidRPr="006A33EE" w:rsidRDefault="00C3107D" w:rsidP="00A918A3">
      <w:pPr>
        <w:numPr>
          <w:ilvl w:val="0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przewidzieć separator tłuszczu; jego lokalizacja pozostaje do ustalenia technicznego. </w:t>
      </w:r>
    </w:p>
    <w:p w:rsidR="00C3107D" w:rsidRPr="006A33EE" w:rsidRDefault="00C3107D" w:rsidP="00A918A3">
      <w:pPr>
        <w:numPr>
          <w:ilvl w:val="0"/>
          <w:numId w:val="1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rozwiązania eliminujące problem wylewania wody.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.2. Ciepła woda użytkowa</w:t>
      </w:r>
    </w:p>
    <w:p w:rsidR="00C3107D" w:rsidRPr="006A33EE" w:rsidRDefault="00C3107D" w:rsidP="00A918A3">
      <w:pPr>
        <w:numPr>
          <w:ilvl w:val="0"/>
          <w:numId w:val="1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nowe, jedno główne źródło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c.w.u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C3107D" w:rsidRPr="006A33EE" w:rsidRDefault="00C3107D" w:rsidP="00A918A3">
      <w:pPr>
        <w:numPr>
          <w:ilvl w:val="0"/>
          <w:numId w:val="1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Źródło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c.w.u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ma być gazowe. </w:t>
      </w:r>
    </w:p>
    <w:p w:rsidR="00C3107D" w:rsidRPr="006A33EE" w:rsidRDefault="00C3107D" w:rsidP="00A918A3">
      <w:pPr>
        <w:numPr>
          <w:ilvl w:val="0"/>
          <w:numId w:val="1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Lokalizację przyjmuje się w pralni. </w:t>
      </w:r>
    </w:p>
    <w:p w:rsidR="00C3107D" w:rsidRPr="006A33EE" w:rsidRDefault="00C3107D" w:rsidP="00A918A3">
      <w:pPr>
        <w:numPr>
          <w:ilvl w:val="0"/>
          <w:numId w:val="1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zapewnić prawidłowe zasilanie wszystkich punktów poboru.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.3. Instalacja gazowa</w:t>
      </w:r>
    </w:p>
    <w:p w:rsidR="00C3107D" w:rsidRPr="006A33EE" w:rsidRDefault="00C3107D" w:rsidP="00A918A3">
      <w:pPr>
        <w:numPr>
          <w:ilvl w:val="0"/>
          <w:numId w:val="1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nową instalację gazową w całości. </w:t>
      </w:r>
    </w:p>
    <w:p w:rsidR="00C3107D" w:rsidRPr="00301E8A" w:rsidRDefault="00C3107D" w:rsidP="00A918A3">
      <w:pPr>
        <w:numPr>
          <w:ilvl w:val="0"/>
          <w:numId w:val="1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>Instalacja ma zasilać urządzenia gazowe przewidziane do użytkowania zgodnie z przyjętym rozwiązaniem funkcjonalno-technologicznym, w szczególności:</w:t>
      </w:r>
    </w:p>
    <w:p w:rsidR="00C3107D" w:rsidRPr="00301E8A" w:rsidRDefault="00C3107D" w:rsidP="00A918A3">
      <w:pPr>
        <w:numPr>
          <w:ilvl w:val="1"/>
          <w:numId w:val="1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>podwójny taboret gazowy,</w:t>
      </w:r>
    </w:p>
    <w:p w:rsidR="00C3107D" w:rsidRPr="00301E8A" w:rsidRDefault="00C3107D" w:rsidP="00A918A3">
      <w:pPr>
        <w:numPr>
          <w:ilvl w:val="1"/>
          <w:numId w:val="1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 xml:space="preserve">gazowe źródło </w:t>
      </w:r>
      <w:proofErr w:type="spellStart"/>
      <w:r w:rsidRPr="00301E8A">
        <w:rPr>
          <w:rFonts w:ascii="Times New Roman" w:hAnsi="Times New Roman" w:cs="Times New Roman"/>
        </w:rPr>
        <w:t>c.w.u</w:t>
      </w:r>
      <w:proofErr w:type="spellEnd"/>
      <w:r w:rsidRPr="00301E8A">
        <w:rPr>
          <w:rFonts w:ascii="Times New Roman" w:hAnsi="Times New Roman" w:cs="Times New Roman"/>
        </w:rPr>
        <w:t>.,</w:t>
      </w:r>
    </w:p>
    <w:p w:rsidR="00C3107D" w:rsidRPr="00301E8A" w:rsidRDefault="00C3107D" w:rsidP="00A918A3">
      <w:pPr>
        <w:numPr>
          <w:ilvl w:val="1"/>
          <w:numId w:val="1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>inne urządzenia gazowe przewidziane w uzgodnionym rozwiązaniu projektowym, jeżeli będą występowały.</w:t>
      </w:r>
    </w:p>
    <w:p w:rsidR="00C3107D" w:rsidRPr="006A33EE" w:rsidRDefault="00C3107D" w:rsidP="00A918A3">
      <w:pPr>
        <w:numPr>
          <w:ilvl w:val="0"/>
          <w:numId w:val="1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system detekcji gazu z automatycznym odcięciem dopływu gazu. </w:t>
      </w:r>
    </w:p>
    <w:p w:rsidR="00C3107D" w:rsidRPr="006A33EE" w:rsidRDefault="00C3107D" w:rsidP="00A918A3">
      <w:pPr>
        <w:numPr>
          <w:ilvl w:val="0"/>
          <w:numId w:val="1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wszystkie próby szczelności i odbiory.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.4. Wentylacja</w:t>
      </w:r>
    </w:p>
    <w:p w:rsidR="00C3107D" w:rsidRPr="006A33EE" w:rsidRDefault="00C3107D" w:rsidP="00A918A3">
      <w:pPr>
        <w:numPr>
          <w:ilvl w:val="0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nową wentylację mechaniczną dla całego zaplecza, obejmującą: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kuchnię,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zmywalnię,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wydawalnię,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magazyn,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obieralnię,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pralnię/łazienkę,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szatnię, </w:t>
      </w:r>
    </w:p>
    <w:p w:rsidR="00C3107D" w:rsidRPr="006A33EE" w:rsidRDefault="00C3107D" w:rsidP="00A918A3">
      <w:pPr>
        <w:numPr>
          <w:ilvl w:val="1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klatkę schodową. </w:t>
      </w:r>
    </w:p>
    <w:p w:rsidR="00C3107D" w:rsidRPr="006A33EE" w:rsidRDefault="00C3107D" w:rsidP="00A918A3">
      <w:pPr>
        <w:numPr>
          <w:ilvl w:val="0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 należy zamontować nowy okap na całej długości kuchni. </w:t>
      </w:r>
    </w:p>
    <w:p w:rsidR="00C3107D" w:rsidRPr="006A33EE" w:rsidRDefault="00C3107D" w:rsidP="00A918A3">
      <w:pPr>
        <w:numPr>
          <w:ilvl w:val="0"/>
          <w:numId w:val="2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Rozwiązania wentylacyjne mają skutecznie eliminować wilgoć i zapachy.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.5. Centralne ogrzewanie</w:t>
      </w:r>
    </w:p>
    <w:p w:rsidR="00C3107D" w:rsidRPr="006A33EE" w:rsidRDefault="00C3107D" w:rsidP="00A918A3">
      <w:pPr>
        <w:numPr>
          <w:ilvl w:val="0"/>
          <w:numId w:val="2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nową instalację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c.o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C3107D" w:rsidRPr="006A33EE" w:rsidRDefault="00C3107D" w:rsidP="00A918A3">
      <w:pPr>
        <w:numPr>
          <w:ilvl w:val="0"/>
          <w:numId w:val="2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zamontować nowe grzejniki. </w:t>
      </w:r>
    </w:p>
    <w:p w:rsidR="00C3107D" w:rsidRPr="006A33EE" w:rsidRDefault="00C3107D" w:rsidP="00A918A3">
      <w:pPr>
        <w:numPr>
          <w:ilvl w:val="0"/>
          <w:numId w:val="2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Instalację należy podłączyć do istniejącego źródła ciepła w budynku szkoły.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Szczegółowy zakres robót elektrycznych</w:t>
      </w:r>
    </w:p>
    <w:p w:rsidR="00C3107D" w:rsidRPr="006A33EE" w:rsidRDefault="00C3107D" w:rsidP="00A918A3">
      <w:pPr>
        <w:numPr>
          <w:ilvl w:val="0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pełną modernizację instalacji elektrycznej. </w:t>
      </w:r>
    </w:p>
    <w:p w:rsidR="00C3107D" w:rsidRPr="006A33EE" w:rsidRDefault="00C3107D" w:rsidP="00A918A3">
      <w:pPr>
        <w:numPr>
          <w:ilvl w:val="0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Zakres obejmuje: </w:t>
      </w:r>
    </w:p>
    <w:p w:rsidR="00C3107D" w:rsidRPr="006A33EE" w:rsidRDefault="00C3107D" w:rsidP="00A918A3">
      <w:pPr>
        <w:numPr>
          <w:ilvl w:val="1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nową rozdzielnię lub jej przebudowę, </w:t>
      </w:r>
    </w:p>
    <w:p w:rsidR="00C3107D" w:rsidRPr="006A33EE" w:rsidRDefault="00C3107D" w:rsidP="00A918A3">
      <w:pPr>
        <w:numPr>
          <w:ilvl w:val="1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nowe obwody oświetleniowe, </w:t>
      </w:r>
    </w:p>
    <w:p w:rsidR="00C3107D" w:rsidRPr="006A33EE" w:rsidRDefault="00C3107D" w:rsidP="00A918A3">
      <w:pPr>
        <w:numPr>
          <w:ilvl w:val="1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nowe obwody gniazdowe, </w:t>
      </w:r>
    </w:p>
    <w:p w:rsidR="00C3107D" w:rsidRPr="006A33EE" w:rsidRDefault="00C3107D" w:rsidP="00A918A3">
      <w:pPr>
        <w:numPr>
          <w:ilvl w:val="1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nowe obwody dedykowane pod urządzenia, </w:t>
      </w:r>
    </w:p>
    <w:p w:rsidR="00C3107D" w:rsidRPr="006A33EE" w:rsidRDefault="00C3107D" w:rsidP="00A918A3">
      <w:pPr>
        <w:numPr>
          <w:ilvl w:val="1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nowe oświetlenie podstawowe, </w:t>
      </w:r>
    </w:p>
    <w:p w:rsidR="00C3107D" w:rsidRPr="006A33EE" w:rsidRDefault="00C3107D" w:rsidP="00A918A3">
      <w:pPr>
        <w:numPr>
          <w:ilvl w:val="1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nowe oświetlenie awaryjne / ewakuacyjne, </w:t>
      </w:r>
    </w:p>
    <w:p w:rsidR="00C3107D" w:rsidRPr="006A33EE" w:rsidRDefault="00C3107D" w:rsidP="00A918A3">
      <w:pPr>
        <w:numPr>
          <w:ilvl w:val="1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pomiary i uruchomienie instalacji. </w:t>
      </w:r>
    </w:p>
    <w:p w:rsidR="00C3107D" w:rsidRPr="006A33EE" w:rsidRDefault="00C3107D" w:rsidP="00A918A3">
      <w:pPr>
        <w:numPr>
          <w:ilvl w:val="0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kuchni, zmywalni, obieralni, pralni i magazynie należy stosować oprawy LED hermetyczne. </w:t>
      </w:r>
    </w:p>
    <w:p w:rsidR="00C3107D" w:rsidRPr="006A33EE" w:rsidRDefault="00C3107D" w:rsidP="00A918A3">
      <w:pPr>
        <w:numPr>
          <w:ilvl w:val="0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pozostałych pomieszczeniach należy stosować oprawy LED dostosowane do ich funkcji. </w:t>
      </w:r>
    </w:p>
    <w:p w:rsidR="00273B0E" w:rsidRDefault="00C3107D" w:rsidP="00273B0E">
      <w:pPr>
        <w:numPr>
          <w:ilvl w:val="0"/>
          <w:numId w:val="2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Instalacje należy prowadzić w sposób uporządkowany i w miarę możliwości ukryty. </w:t>
      </w:r>
    </w:p>
    <w:p w:rsidR="00301E8A" w:rsidRDefault="00301E8A" w:rsidP="00301E8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273B0E" w:rsidRDefault="00C3107D" w:rsidP="00273B0E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273B0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3</w:t>
      </w:r>
      <w:r w:rsidRPr="00273B0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Szczegółowy zakres wyposażenia technologicznego i pomocniczego</w:t>
      </w:r>
    </w:p>
    <w:p w:rsidR="00C3107D" w:rsidRPr="006A33EE" w:rsidRDefault="00C3107D" w:rsidP="0040584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.1. Kuchnia główna</w:t>
      </w:r>
    </w:p>
    <w:p w:rsidR="00C3107D" w:rsidRPr="006A33EE" w:rsidRDefault="004B1337" w:rsidP="0040584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       </w:t>
      </w:r>
      <w:r w:rsidR="00C3107D" w:rsidRPr="006A33EE">
        <w:rPr>
          <w:rFonts w:ascii="Times New Roman" w:eastAsia="Times New Roman" w:hAnsi="Times New Roman" w:cs="Times New Roman"/>
          <w:lang w:eastAsia="pl-PL"/>
        </w:rPr>
        <w:t>Należy przewidzieć co najmniej:</w:t>
      </w:r>
    </w:p>
    <w:p w:rsidR="004B1337" w:rsidRPr="006A33EE" w:rsidRDefault="004B1337" w:rsidP="00A918A3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</w:pPr>
      <w:r w:rsidRPr="006A33EE">
        <w:t>nowy podwójny taboret gazowy;</w:t>
      </w:r>
    </w:p>
    <w:p w:rsidR="004B1337" w:rsidRPr="006A33EE" w:rsidRDefault="004B1337" w:rsidP="00A918A3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</w:pPr>
      <w:r w:rsidRPr="006A33EE">
        <w:t>nowy okap na całej długości kuchni;</w:t>
      </w:r>
    </w:p>
    <w:p w:rsidR="004B1337" w:rsidRPr="006A33EE" w:rsidRDefault="004B1337" w:rsidP="00A918A3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</w:pPr>
      <w:r w:rsidRPr="006A33EE">
        <w:t>nową lodówkę;</w:t>
      </w:r>
    </w:p>
    <w:p w:rsidR="004B1337" w:rsidRPr="006A33EE" w:rsidRDefault="004B1337" w:rsidP="00A918A3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  <w:rPr>
          <w:sz w:val="22"/>
          <w:szCs w:val="22"/>
        </w:rPr>
      </w:pPr>
      <w:r w:rsidRPr="006A33EE">
        <w:lastRenderedPageBreak/>
        <w:t>nowy do</w:t>
      </w:r>
      <w:r w:rsidR="0002570F" w:rsidRPr="006A33EE">
        <w:t xml:space="preserve">datkowy stół roboczy nierdzewny </w:t>
      </w:r>
      <w:r w:rsidR="0002570F" w:rsidRPr="006A33EE">
        <w:rPr>
          <w:sz w:val="22"/>
          <w:szCs w:val="22"/>
        </w:rPr>
        <w:t xml:space="preserve">o wymiarach dł. 200 cm, szerokości 70 cm i wysokości 84,5 </w:t>
      </w:r>
      <w:proofErr w:type="spellStart"/>
      <w:r w:rsidR="0002570F" w:rsidRPr="006A33EE">
        <w:rPr>
          <w:sz w:val="22"/>
          <w:szCs w:val="22"/>
        </w:rPr>
        <w:t>cm</w:t>
      </w:r>
      <w:proofErr w:type="spellEnd"/>
      <w:r w:rsidR="0002570F" w:rsidRPr="006A33EE">
        <w:rPr>
          <w:sz w:val="22"/>
          <w:szCs w:val="22"/>
        </w:rPr>
        <w:t>.</w:t>
      </w:r>
    </w:p>
    <w:p w:rsidR="004B1337" w:rsidRPr="006A33EE" w:rsidRDefault="004B1337" w:rsidP="00A918A3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</w:pPr>
      <w:r w:rsidRPr="006A33EE">
        <w:t>osłonięte, zmywalne stanowisko na odpady z segregacją;</w:t>
      </w:r>
    </w:p>
    <w:p w:rsidR="004B1337" w:rsidRPr="006A33EE" w:rsidRDefault="004B1337" w:rsidP="00A918A3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</w:pPr>
      <w:r w:rsidRPr="006A33EE">
        <w:t>nowy stół kuchenny o wymiarach 70 x 70 cm oraz 3 krzesła;</w:t>
      </w:r>
    </w:p>
    <w:p w:rsidR="004B1337" w:rsidRPr="006A33EE" w:rsidRDefault="004B1337" w:rsidP="00A918A3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</w:pPr>
      <w:r w:rsidRPr="006A33EE">
        <w:t>3 baterie umywalkowe z wyciąganą wylewką.</w:t>
      </w:r>
    </w:p>
    <w:p w:rsidR="004B1337" w:rsidRPr="006A33EE" w:rsidRDefault="004B1337" w:rsidP="00405842">
      <w:pPr>
        <w:pStyle w:val="NormalnyWeb"/>
        <w:jc w:val="both"/>
        <w:rPr>
          <w:b/>
        </w:rPr>
      </w:pPr>
      <w:r w:rsidRPr="006A33EE">
        <w:rPr>
          <w:rStyle w:val="Pogrubienie"/>
          <w:b w:val="0"/>
        </w:rPr>
        <w:t>Istniejące zlewy nierdzewne pozostają do dalszego użytkowania.</w:t>
      </w:r>
      <w:r w:rsidRPr="006A33EE">
        <w:rPr>
          <w:b/>
        </w:rPr>
        <w:br/>
      </w:r>
      <w:r w:rsidRPr="006A33EE">
        <w:rPr>
          <w:rStyle w:val="Pogrubienie"/>
          <w:b w:val="0"/>
        </w:rPr>
        <w:t>Istniejące stoły i regały nierdzewne wskazane do pozostawienia należy ponownie zamontować po wykonaniu robót.</w:t>
      </w: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.2. Zmywalnia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Należy przewidzieć:</w:t>
      </w:r>
    </w:p>
    <w:p w:rsidR="00405842" w:rsidRPr="006A33EE" w:rsidRDefault="00405842" w:rsidP="00A918A3">
      <w:pPr>
        <w:pStyle w:val="Akapitzlist"/>
        <w:numPr>
          <w:ilvl w:val="0"/>
          <w:numId w:val="54"/>
        </w:num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2 nowe zlewy / stanowiska zmywalni wraz z bateriami umywalkowymi z wyciąganą wylewką;</w:t>
      </w:r>
    </w:p>
    <w:p w:rsidR="00405842" w:rsidRPr="006A33EE" w:rsidRDefault="00405842" w:rsidP="00A918A3">
      <w:pPr>
        <w:pStyle w:val="Akapitzlist"/>
        <w:numPr>
          <w:ilvl w:val="0"/>
          <w:numId w:val="54"/>
        </w:num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jedno ze stanowisk zmywalni należy wbudować w dwustronną szafę metalową przesuwną oddzielającą zmywalnię od wydawalni posiłków;</w:t>
      </w:r>
    </w:p>
    <w:p w:rsidR="00405842" w:rsidRPr="006A33EE" w:rsidRDefault="00405842" w:rsidP="00A918A3">
      <w:pPr>
        <w:pStyle w:val="Akapitzlist"/>
        <w:numPr>
          <w:ilvl w:val="0"/>
          <w:numId w:val="54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dwustronna szafa metalowa przesuwna powinna mieć wymiary: długość 280 cm, wysokość 240 cm, szerokość 120 cm oraz blat roboczy;</w:t>
      </w:r>
    </w:p>
    <w:p w:rsidR="00405842" w:rsidRPr="006A33EE" w:rsidRDefault="00405842" w:rsidP="00A918A3">
      <w:pPr>
        <w:pStyle w:val="Akapitzlist"/>
        <w:numPr>
          <w:ilvl w:val="0"/>
          <w:numId w:val="54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 xml:space="preserve"> od górnej krawędzi szafy do sufitu należy wykonać zabudowę z płyt gipsowo-kartonowych;</w:t>
      </w:r>
    </w:p>
    <w:p w:rsidR="00405842" w:rsidRPr="006A33EE" w:rsidRDefault="00405842" w:rsidP="00A918A3">
      <w:pPr>
        <w:pStyle w:val="Akapitzlist"/>
        <w:numPr>
          <w:ilvl w:val="0"/>
          <w:numId w:val="54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należy zapewnić wyraźny podział na strefę brudną i czystą.</w:t>
      </w:r>
    </w:p>
    <w:p w:rsidR="0091397A" w:rsidRPr="006A33EE" w:rsidRDefault="0091397A" w:rsidP="0091397A">
      <w:pPr>
        <w:pStyle w:val="Akapitzlist"/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C3107D" w:rsidRPr="006A33EE" w:rsidRDefault="00C3107D" w:rsidP="00405842">
      <w:p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.3. Wydawalnia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Należy przewidzieć:</w:t>
      </w:r>
    </w:p>
    <w:p w:rsidR="00405842" w:rsidRPr="006A33EE" w:rsidRDefault="00405842" w:rsidP="00A918A3">
      <w:pPr>
        <w:pStyle w:val="Akapitzlist"/>
        <w:numPr>
          <w:ilvl w:val="0"/>
          <w:numId w:val="55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nowy bemar;</w:t>
      </w:r>
    </w:p>
    <w:p w:rsidR="00405842" w:rsidRPr="006A33EE" w:rsidRDefault="00405842" w:rsidP="00A918A3">
      <w:pPr>
        <w:pStyle w:val="Akapitzlist"/>
        <w:numPr>
          <w:ilvl w:val="0"/>
          <w:numId w:val="55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nowe blaty robocze;</w:t>
      </w:r>
    </w:p>
    <w:p w:rsidR="00405842" w:rsidRPr="006A33EE" w:rsidRDefault="00405842" w:rsidP="00A918A3">
      <w:pPr>
        <w:pStyle w:val="Akapitzlist"/>
        <w:numPr>
          <w:ilvl w:val="0"/>
          <w:numId w:val="55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nowe szafki / zabudowę dolną;</w:t>
      </w:r>
    </w:p>
    <w:p w:rsidR="00405842" w:rsidRPr="006A33EE" w:rsidRDefault="00405842" w:rsidP="00A918A3">
      <w:pPr>
        <w:pStyle w:val="Akapitzlist"/>
        <w:numPr>
          <w:ilvl w:val="0"/>
          <w:numId w:val="55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wyposażenie pomocnicze niezbędne do wydawania posiłków.</w:t>
      </w:r>
    </w:p>
    <w:p w:rsidR="0091397A" w:rsidRPr="006A33EE" w:rsidRDefault="0091397A" w:rsidP="0091397A">
      <w:pPr>
        <w:pStyle w:val="Akapitzlist"/>
        <w:spacing w:before="0" w:beforeAutospacing="0"/>
        <w:ind w:left="758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C3107D" w:rsidRPr="006A33EE" w:rsidRDefault="00C3107D" w:rsidP="00405842">
      <w:p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.4. Magazyn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Należy przewidzieć:</w:t>
      </w:r>
    </w:p>
    <w:p w:rsidR="00405842" w:rsidRPr="006A33EE" w:rsidRDefault="00405842" w:rsidP="00A918A3">
      <w:pPr>
        <w:pStyle w:val="Akapitzlist"/>
        <w:numPr>
          <w:ilvl w:val="0"/>
          <w:numId w:val="56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nową zamrażarkę;</w:t>
      </w:r>
    </w:p>
    <w:p w:rsidR="00405842" w:rsidRPr="006A33EE" w:rsidRDefault="00405842" w:rsidP="00A918A3">
      <w:pPr>
        <w:pStyle w:val="Akapitzlist"/>
        <w:numPr>
          <w:ilvl w:val="0"/>
          <w:numId w:val="56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nowe regały i półki magazynowe;</w:t>
      </w:r>
    </w:p>
    <w:p w:rsidR="00405842" w:rsidRPr="006A33EE" w:rsidRDefault="00405842" w:rsidP="00A918A3">
      <w:pPr>
        <w:pStyle w:val="Akapitzlist"/>
        <w:numPr>
          <w:ilvl w:val="0"/>
          <w:numId w:val="56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nowy blat roboczy / stolik pomocniczy.</w:t>
      </w:r>
    </w:p>
    <w:p w:rsidR="0091397A" w:rsidRPr="006A33EE" w:rsidRDefault="0091397A" w:rsidP="0091397A">
      <w:pPr>
        <w:pStyle w:val="Akapitzlist"/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C3107D" w:rsidRPr="006A33EE" w:rsidRDefault="00C3107D" w:rsidP="00405842">
      <w:p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.5. Obieralnia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Należy przewidzieć:</w:t>
      </w:r>
    </w:p>
    <w:p w:rsidR="00405842" w:rsidRPr="006A33EE" w:rsidRDefault="00405842" w:rsidP="00A918A3">
      <w:pPr>
        <w:pStyle w:val="Akapitzlist"/>
        <w:numPr>
          <w:ilvl w:val="0"/>
          <w:numId w:val="57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2 nowe zlewy / baseny do mycia warzyw;</w:t>
      </w:r>
    </w:p>
    <w:p w:rsidR="00405842" w:rsidRPr="006A33EE" w:rsidRDefault="00405842" w:rsidP="00A918A3">
      <w:pPr>
        <w:pStyle w:val="Akapitzlist"/>
        <w:numPr>
          <w:ilvl w:val="0"/>
          <w:numId w:val="57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nowy stół roboczy;</w:t>
      </w:r>
    </w:p>
    <w:p w:rsidR="00405842" w:rsidRPr="006A33EE" w:rsidRDefault="00405842" w:rsidP="00A918A3">
      <w:pPr>
        <w:pStyle w:val="Akapitzlist"/>
        <w:numPr>
          <w:ilvl w:val="0"/>
          <w:numId w:val="57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2 baterie z wyciąganą wylewką;</w:t>
      </w:r>
    </w:p>
    <w:p w:rsidR="00405842" w:rsidRPr="006A33EE" w:rsidRDefault="00405842" w:rsidP="00A918A3">
      <w:pPr>
        <w:pStyle w:val="Akapitzlist"/>
        <w:numPr>
          <w:ilvl w:val="0"/>
          <w:numId w:val="57"/>
        </w:num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hAnsi="Times New Roman" w:cs="Times New Roman"/>
        </w:rPr>
        <w:t>nowe regały / półki.</w:t>
      </w:r>
    </w:p>
    <w:p w:rsidR="0091397A" w:rsidRPr="006A33EE" w:rsidRDefault="0091397A" w:rsidP="0091397A">
      <w:pPr>
        <w:pStyle w:val="Akapitzlist"/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C3107D" w:rsidRPr="006A33EE" w:rsidRDefault="00C3107D" w:rsidP="00405842">
      <w:pPr>
        <w:spacing w:before="0" w:beforeAutospacing="0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.6. WC / łazienka / pralnia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Należy przewidzieć: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nową miskę ustępową typu kompakt, 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nową umywalkę, 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nową kabinę natryskową z brodzikiem, 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nową pralkę, 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nowy zlew gospodarczy, 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wydzieloną strefę suszenia odzieży roboczej, 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zabudowę na środki czystości, </w:t>
      </w:r>
    </w:p>
    <w:p w:rsidR="00C3107D" w:rsidRPr="006A33EE" w:rsidRDefault="00C3107D" w:rsidP="00A918A3">
      <w:pPr>
        <w:numPr>
          <w:ilvl w:val="0"/>
          <w:numId w:val="2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oddzielne miejsca na odzież czystą i brudną.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.7. Szatnia / zaplecze personelu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Należy przewidzieć:</w:t>
      </w:r>
    </w:p>
    <w:p w:rsidR="00C3107D" w:rsidRPr="006A33EE" w:rsidRDefault="00C3107D" w:rsidP="00A918A3">
      <w:pPr>
        <w:numPr>
          <w:ilvl w:val="0"/>
          <w:numId w:val="2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3 indywidualne szafki ubraniowe, </w:t>
      </w:r>
    </w:p>
    <w:p w:rsidR="00C3107D" w:rsidRPr="006A33EE" w:rsidRDefault="00C3107D" w:rsidP="00A918A3">
      <w:pPr>
        <w:numPr>
          <w:ilvl w:val="0"/>
          <w:numId w:val="2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ławkę, </w:t>
      </w:r>
    </w:p>
    <w:p w:rsidR="00C3107D" w:rsidRPr="006A33EE" w:rsidRDefault="00C3107D" w:rsidP="00A918A3">
      <w:pPr>
        <w:numPr>
          <w:ilvl w:val="0"/>
          <w:numId w:val="2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stolik, </w:t>
      </w:r>
    </w:p>
    <w:p w:rsidR="00C3107D" w:rsidRPr="006A33EE" w:rsidRDefault="00C3107D" w:rsidP="00A918A3">
      <w:pPr>
        <w:numPr>
          <w:ilvl w:val="0"/>
          <w:numId w:val="2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krzesła.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4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Wymagania materiałowe i jakościowe</w:t>
      </w:r>
    </w:p>
    <w:p w:rsidR="00C3107D" w:rsidRPr="006A33EE" w:rsidRDefault="00C3107D" w:rsidP="00A918A3">
      <w:pPr>
        <w:numPr>
          <w:ilvl w:val="0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materiały i urządzenia muszą być fabrycznie nowe, nieużywane i pełnowartościowe. </w:t>
      </w:r>
    </w:p>
    <w:p w:rsidR="00C3107D" w:rsidRPr="006A33EE" w:rsidRDefault="00C3107D" w:rsidP="00A918A3">
      <w:pPr>
        <w:numPr>
          <w:ilvl w:val="0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materiały muszą posiadać wymagane dopuszczenia, atesty, deklaracje i certyfikaty. </w:t>
      </w:r>
    </w:p>
    <w:p w:rsidR="00C3107D" w:rsidRPr="006A33EE" w:rsidRDefault="00C3107D" w:rsidP="00A918A3">
      <w:pPr>
        <w:numPr>
          <w:ilvl w:val="0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Materiały stosowane w kuchni i zapleczu muszą być odporne na: </w:t>
      </w:r>
    </w:p>
    <w:p w:rsidR="00C3107D" w:rsidRPr="006A33EE" w:rsidRDefault="00C3107D" w:rsidP="00A918A3">
      <w:pPr>
        <w:numPr>
          <w:ilvl w:val="1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wilgoć, </w:t>
      </w:r>
    </w:p>
    <w:p w:rsidR="00C3107D" w:rsidRPr="006A33EE" w:rsidRDefault="00C3107D" w:rsidP="00A918A3">
      <w:pPr>
        <w:numPr>
          <w:ilvl w:val="1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częste mycie, </w:t>
      </w:r>
    </w:p>
    <w:p w:rsidR="00C3107D" w:rsidRPr="006A33EE" w:rsidRDefault="00C3107D" w:rsidP="00A918A3">
      <w:pPr>
        <w:numPr>
          <w:ilvl w:val="1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szorowanie, </w:t>
      </w:r>
    </w:p>
    <w:p w:rsidR="00C3107D" w:rsidRPr="006A33EE" w:rsidRDefault="00C3107D" w:rsidP="00A918A3">
      <w:pPr>
        <w:numPr>
          <w:ilvl w:val="1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środki czyszczące i dezynfekcyjne. </w:t>
      </w:r>
    </w:p>
    <w:p w:rsidR="00C3107D" w:rsidRPr="006A33EE" w:rsidRDefault="00C3107D" w:rsidP="00A918A3">
      <w:pPr>
        <w:numPr>
          <w:ilvl w:val="0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Wyposażenie mające kontakt z żywnością musi być wykonane z materiałów dopuszczonych do stosowania w pomieszczeniach żywienia zbiorowego. </w:t>
      </w:r>
    </w:p>
    <w:p w:rsidR="00C3107D" w:rsidRPr="006A33EE" w:rsidRDefault="00C3107D" w:rsidP="00A918A3">
      <w:pPr>
        <w:numPr>
          <w:ilvl w:val="0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Płytki ścienne i podłogowe należy przewidzieć w jasnej, neutralnej kolorystyce, bez dekorów. </w:t>
      </w:r>
    </w:p>
    <w:p w:rsidR="00C3107D" w:rsidRPr="006A33EE" w:rsidRDefault="00C3107D" w:rsidP="00A918A3">
      <w:pPr>
        <w:numPr>
          <w:ilvl w:val="0"/>
          <w:numId w:val="2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Dopuszcza się rozwiązania równoważne, pod warunkiem zachowania parametrów nie gorszych od wymaganych.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5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Wymagania Zamawiającego dotyczące sposobu wykonania robót</w:t>
      </w:r>
    </w:p>
    <w:p w:rsidR="00C3107D" w:rsidRPr="006A33EE" w:rsidRDefault="00C3107D" w:rsidP="00A918A3">
      <w:pPr>
        <w:numPr>
          <w:ilvl w:val="0"/>
          <w:numId w:val="2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ma obowiązek prowadzić roboty w sposób uporządkowany, bezpieczny i skoordynowany branżowo. </w:t>
      </w:r>
    </w:p>
    <w:p w:rsidR="00C3107D" w:rsidRPr="006A33EE" w:rsidRDefault="00C3107D" w:rsidP="00A918A3">
      <w:pPr>
        <w:numPr>
          <w:ilvl w:val="0"/>
          <w:numId w:val="2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odpowiada za zabezpieczenie pomieszczeń i mienia Zamawiającego. </w:t>
      </w:r>
    </w:p>
    <w:p w:rsidR="00C3107D" w:rsidRPr="006A33EE" w:rsidRDefault="00C3107D" w:rsidP="00A918A3">
      <w:pPr>
        <w:numPr>
          <w:ilvl w:val="0"/>
          <w:numId w:val="2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do zabezpieczenia elementów pozostających do dalszego użytkowania. </w:t>
      </w:r>
    </w:p>
    <w:p w:rsidR="00C3107D" w:rsidRPr="006A33EE" w:rsidRDefault="00C3107D" w:rsidP="00A918A3">
      <w:pPr>
        <w:numPr>
          <w:ilvl w:val="0"/>
          <w:numId w:val="2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ma obowiązek bieżącego utrzymywania porządku i usuwania odpadów. </w:t>
      </w:r>
    </w:p>
    <w:p w:rsidR="00C3107D" w:rsidRPr="006A33EE" w:rsidRDefault="00C3107D" w:rsidP="00A918A3">
      <w:pPr>
        <w:numPr>
          <w:ilvl w:val="0"/>
          <w:numId w:val="2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roboty ulegające zakryciu muszą zostać zgłoszone do odbioru przed zakryciem. </w:t>
      </w:r>
    </w:p>
    <w:p w:rsidR="00C3107D" w:rsidRPr="006A33EE" w:rsidRDefault="00C3107D" w:rsidP="00A918A3">
      <w:pPr>
        <w:numPr>
          <w:ilvl w:val="0"/>
          <w:numId w:val="2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Wszelkie prace należy wykonać w sposób zapewniający pełną funkcjonalność obiektu po zakończeniu robót. </w:t>
      </w:r>
    </w:p>
    <w:p w:rsidR="00C3107D" w:rsidRPr="006A33EE" w:rsidRDefault="00C3107D" w:rsidP="00A918A3">
      <w:pPr>
        <w:numPr>
          <w:ilvl w:val="0"/>
          <w:numId w:val="2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ma obowiązek wykonać wszystkie niezbędne roboty pomocnicze i towarzyszące, nawet jeżeli nie zostały wyodrębnione osobno.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6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Odbiory robót</w:t>
      </w:r>
    </w:p>
    <w:p w:rsidR="00C3107D" w:rsidRPr="006A33EE" w:rsidRDefault="00C3107D" w:rsidP="00A918A3">
      <w:pPr>
        <w:numPr>
          <w:ilvl w:val="0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Przewiduje się: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odbiory robót zanikających i ulegających zakryciu,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odbiory branżowe,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odbiór końcowy. </w:t>
      </w:r>
    </w:p>
    <w:p w:rsidR="00C3107D" w:rsidRPr="006A33EE" w:rsidRDefault="00C3107D" w:rsidP="00A918A3">
      <w:pPr>
        <w:numPr>
          <w:ilvl w:val="0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Odbiorowi podlegają w szczególności: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hydroizolacje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spadki posadzek,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wpusty podłogowe,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instalacja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wod.-kan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instalacja gazowa,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instalacja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c.o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i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c.w.u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instalacja wentylacyjna,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instalacja elektryczna,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oświetlenie awaryjne,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system detekcji gazu,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urządzenia gastronomiczne i chłodnicze. </w:t>
      </w:r>
    </w:p>
    <w:p w:rsidR="00C3107D" w:rsidRPr="006A33EE" w:rsidRDefault="00C3107D" w:rsidP="00A918A3">
      <w:pPr>
        <w:numPr>
          <w:ilvl w:val="0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Odbiór końcowy może nastąpić po: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wykonaniu całości zakresu,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uruchomieniu urządzeń i instalacji,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przekazaniu dokumentów odbiorowych. </w:t>
      </w:r>
    </w:p>
    <w:p w:rsidR="00C3107D" w:rsidRPr="006A33EE" w:rsidRDefault="00C3107D" w:rsidP="00A918A3">
      <w:pPr>
        <w:numPr>
          <w:ilvl w:val="0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Zamawiający może odmówić odbioru w przypadku: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niekompletności robót,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wad jakościowych,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braku sprawności instalacji, </w:t>
      </w:r>
    </w:p>
    <w:p w:rsidR="00C3107D" w:rsidRPr="006A33EE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braku dokumentów, </w:t>
      </w:r>
    </w:p>
    <w:p w:rsidR="00C3107D" w:rsidRPr="00301E8A" w:rsidRDefault="00C3107D" w:rsidP="00A918A3">
      <w:pPr>
        <w:numPr>
          <w:ilvl w:val="1"/>
          <w:numId w:val="2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niezgodności z PFU.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7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Dokumenty wymagane przy odbiorze końcowym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Wykonawca zobowiązany jest przekazać:</w:t>
      </w:r>
    </w:p>
    <w:p w:rsidR="00C113A0" w:rsidRPr="00301E8A" w:rsidRDefault="00287BBA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/>
        </w:rPr>
        <w:t>uzyskane opinie, uzgodnienia, warunki techniczne, sprawdzenia, zgłoszenia, decyzje, pozwolenia i inne dokumenty formalnoprawne, o ile były wymagane,</w:t>
      </w:r>
    </w:p>
    <w:p w:rsidR="00C113A0" w:rsidRPr="00301E8A" w:rsidRDefault="00287BBA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/>
        </w:rPr>
        <w:t>koncepcję / rozwiązania projektowe zaakceptowane przez Zamawiającego, jeżeli zostały opracowane jako odrębny etap,</w:t>
      </w:r>
    </w:p>
    <w:p w:rsidR="00C113A0" w:rsidRPr="00301E8A" w:rsidRDefault="00287BBA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/>
        </w:rPr>
        <w:t>kompletną dokumentację projektową opracowaną przez Wykonawcę, w zakresie wymaganym do realizacji zadania,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dokumentację powykonawczą,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zestawienie wykonanych robót,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zestawienie zamontowanych urządzeń i wyposażenia,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karty gwarancyjne,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instrukcje obsługi urządzeń,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deklaracje, atesty i dokumenty jakościowe wbudowanych materiałów i urządzeń,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protokoły prób szczelności instalacji,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protokoły uruchomienia i sprawdzenia wentylacji,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protokoły pomiarów elektrycznych,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protokoły uruchomienia systemu detekcji gazu i odcięcia gazu, </w:t>
      </w:r>
    </w:p>
    <w:p w:rsidR="00C3107D" w:rsidRPr="006A33EE" w:rsidRDefault="00C3107D" w:rsidP="00A918A3">
      <w:pPr>
        <w:numPr>
          <w:ilvl w:val="0"/>
          <w:numId w:val="2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protokoły uruchomienia urządzeń gastronomicznych, sanitarnych i chłodniczych.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Szkolenie personelu nie jest wymagane.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8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Gwarancja</w:t>
      </w:r>
    </w:p>
    <w:p w:rsidR="00C3107D" w:rsidRPr="006A33EE" w:rsidRDefault="00C3107D" w:rsidP="00A918A3">
      <w:pPr>
        <w:numPr>
          <w:ilvl w:val="0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Minimalny wymagany okres gwarancji wynosi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36 miesięcy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C3107D" w:rsidRPr="006A33EE" w:rsidRDefault="00C3107D" w:rsidP="00A918A3">
      <w:pPr>
        <w:numPr>
          <w:ilvl w:val="0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Gwarancja obejmuje: </w:t>
      </w:r>
    </w:p>
    <w:p w:rsidR="00C3107D" w:rsidRPr="006A33EE" w:rsidRDefault="00C3107D" w:rsidP="00A918A3">
      <w:pPr>
        <w:numPr>
          <w:ilvl w:val="1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roboty budowlane, </w:t>
      </w:r>
    </w:p>
    <w:p w:rsidR="00C3107D" w:rsidRPr="006A33EE" w:rsidRDefault="00C3107D" w:rsidP="00A918A3">
      <w:pPr>
        <w:numPr>
          <w:ilvl w:val="1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roboty instalacyjne, </w:t>
      </w:r>
    </w:p>
    <w:p w:rsidR="00C3107D" w:rsidRPr="006A33EE" w:rsidRDefault="00C3107D" w:rsidP="00A918A3">
      <w:pPr>
        <w:numPr>
          <w:ilvl w:val="1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urządzenia, </w:t>
      </w:r>
    </w:p>
    <w:p w:rsidR="00C3107D" w:rsidRPr="006A33EE" w:rsidRDefault="00C3107D" w:rsidP="00A918A3">
      <w:pPr>
        <w:numPr>
          <w:ilvl w:val="1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wyposażenie, </w:t>
      </w:r>
    </w:p>
    <w:p w:rsidR="00C3107D" w:rsidRPr="006A33EE" w:rsidRDefault="00C3107D" w:rsidP="00A918A3">
      <w:pPr>
        <w:numPr>
          <w:ilvl w:val="1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elementy wykończeniowe. </w:t>
      </w:r>
    </w:p>
    <w:p w:rsidR="00C3107D" w:rsidRPr="006A33EE" w:rsidRDefault="00C3107D" w:rsidP="00A918A3">
      <w:pPr>
        <w:numPr>
          <w:ilvl w:val="0"/>
          <w:numId w:val="2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do usuwania wad i usterek ujawnionych w okresie gwarancyjnym. </w:t>
      </w:r>
    </w:p>
    <w:p w:rsidR="00C3107D" w:rsidRPr="006A33EE" w:rsidRDefault="00C3107D" w:rsidP="005F5141">
      <w:pPr>
        <w:spacing w:before="0" w:beforeAutospacing="0"/>
        <w:jc w:val="center"/>
        <w:rPr>
          <w:rFonts w:ascii="Times New Roman" w:eastAsia="Times New Roman" w:hAnsi="Times New Roman" w:cs="Times New Roman"/>
          <w:sz w:val="28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1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9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Termin realizacji</w:t>
      </w:r>
    </w:p>
    <w:p w:rsidR="00C3107D" w:rsidRPr="00440374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Termin realizacji całości zadania: </w:t>
      </w:r>
      <w:r w:rsidR="002F39B9" w:rsidRPr="002F39B9">
        <w:rPr>
          <w:rFonts w:ascii="Times New Roman" w:eastAsia="Times New Roman" w:hAnsi="Times New Roman" w:cs="Times New Roman"/>
          <w:b/>
          <w:lang w:eastAsia="pl-PL"/>
        </w:rPr>
        <w:t>3</w:t>
      </w:r>
      <w:r w:rsidR="002F39B9">
        <w:rPr>
          <w:rFonts w:ascii="Times New Roman" w:eastAsia="Times New Roman" w:hAnsi="Times New Roman" w:cs="Times New Roman"/>
          <w:lang w:eastAsia="pl-PL"/>
        </w:rPr>
        <w:t xml:space="preserve"> </w:t>
      </w:r>
      <w:r w:rsidR="00440374" w:rsidRPr="00440374">
        <w:rPr>
          <w:rFonts w:ascii="Times New Roman" w:hAnsi="Times New Roman" w:cs="Times New Roman"/>
          <w:b/>
        </w:rPr>
        <w:t>miesiące</w:t>
      </w:r>
      <w:r w:rsidR="00440374" w:rsidRPr="00440374">
        <w:rPr>
          <w:rFonts w:ascii="Times New Roman" w:hAnsi="Times New Roman" w:cs="Times New Roman"/>
        </w:rPr>
        <w:t xml:space="preserve"> od dnia podpisania umowy lecz nie dłużej niż do dnia </w:t>
      </w:r>
      <w:r w:rsidR="00440374" w:rsidRPr="00440374">
        <w:rPr>
          <w:rFonts w:ascii="Times New Roman" w:hAnsi="Times New Roman" w:cs="Times New Roman"/>
          <w:b/>
        </w:rPr>
        <w:t>15.12.2026 r.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301E8A" w:rsidP="005F5141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20</w:t>
      </w:r>
      <w:r w:rsidR="00C3107D"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Zalecana wizja lokalna</w:t>
      </w:r>
    </w:p>
    <w:p w:rsidR="00C3107D" w:rsidRPr="006A33EE" w:rsidRDefault="00C3107D" w:rsidP="00A918A3">
      <w:pPr>
        <w:numPr>
          <w:ilvl w:val="0"/>
          <w:numId w:val="3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Zamawiający zaleca, aby Wykonawca przed złożeniem oferty dokonał wizji lokalnej miejsca realizacji zamówienia. </w:t>
      </w:r>
    </w:p>
    <w:p w:rsidR="00C3107D" w:rsidRPr="006A33EE" w:rsidRDefault="00C3107D" w:rsidP="00A918A3">
      <w:pPr>
        <w:numPr>
          <w:ilvl w:val="0"/>
          <w:numId w:val="3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Celem wizji lokalnej jest zapoznanie się z rzeczywistym stanem pomieszczeń, zakresem robót, warunkami technicznymi i eksploatacyjnymi, układem funkcjonalnym, istniejącymi instalacjami oraz wszelkimi uwarunkowaniami mogącymi mieć wpływ na sporządzenie oferty i realizację zamówienia. </w:t>
      </w:r>
    </w:p>
    <w:p w:rsidR="00C3107D" w:rsidRPr="006A33EE" w:rsidRDefault="00C3107D" w:rsidP="00A918A3">
      <w:pPr>
        <w:numPr>
          <w:ilvl w:val="0"/>
          <w:numId w:val="3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Wizja lokalna ma umożliwić Wykonawcy prawidłowe oszacowanie zakresu robót, kosztów realizacji, robót towarzyszących oraz ryzyk związanych z wykonaniem zamówienia. </w:t>
      </w:r>
    </w:p>
    <w:p w:rsidR="00C3107D" w:rsidRPr="006A33EE" w:rsidRDefault="00C3107D" w:rsidP="00A918A3">
      <w:pPr>
        <w:numPr>
          <w:ilvl w:val="0"/>
          <w:numId w:val="3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Koszty związane z przeprowadzeniem wizji lokalnej ponosi Wykonawca. </w:t>
      </w:r>
    </w:p>
    <w:p w:rsidR="00580025" w:rsidRPr="006A33EE" w:rsidRDefault="00C3107D" w:rsidP="00A918A3">
      <w:pPr>
        <w:numPr>
          <w:ilvl w:val="0"/>
          <w:numId w:val="3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>Niedokonanie wizji lokalnej nie zwalnia Wykonawcy z obowiązku prawidłowego skalkulowania oferty, właściwej oceny zakresu prac oraz wykonania całości przedmiotu zamówienia zgod</w:t>
      </w:r>
      <w:r w:rsidR="00580025" w:rsidRPr="006A33EE">
        <w:rPr>
          <w:rFonts w:ascii="Times New Roman" w:eastAsia="Times New Roman" w:hAnsi="Times New Roman" w:cs="Times New Roman"/>
          <w:lang w:eastAsia="pl-PL"/>
        </w:rPr>
        <w:t>nie z wymaganiami Zamawiającego</w:t>
      </w:r>
    </w:p>
    <w:p w:rsidR="00580025" w:rsidRPr="006A33EE" w:rsidRDefault="00580025" w:rsidP="00A918A3">
      <w:pPr>
        <w:numPr>
          <w:ilvl w:val="0"/>
          <w:numId w:val="30"/>
        </w:numPr>
        <w:spacing w:before="0" w:beforeAutospacing="0"/>
        <w:jc w:val="both"/>
        <w:rPr>
          <w:rStyle w:val="Pogrubienie"/>
          <w:rFonts w:ascii="Times New Roman" w:eastAsia="Times New Roman" w:hAnsi="Times New Roman" w:cs="Times New Roman"/>
          <w:b w:val="0"/>
          <w:bCs w:val="0"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Wykonawca, składając ofertę, potwierdza, że zapoznał się z warunkami realizacji zamówienia, w tym z lokalizacją i stanem istniejącym, oraz że uwzględnił te okoliczności w kalkulacji ceny i harmonogramie prac. W zakresie możliwym do ustalenia przy zachowaniu należytej staranności Wykonawca nie może powoływać się na nieznajomość warunków terenowych jako podstawę roszczeń.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. Minimalne wymagania techniczne, materiałowe i eksploatacyjne</w:t>
      </w: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.1. Wymagania ogólne dla wszystkich materiałów, urządzeń i wyposażenia</w:t>
      </w:r>
    </w:p>
    <w:p w:rsidR="00C3107D" w:rsidRPr="006A33EE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materiały, urządzenia i elementy wyposażenia przewidziane do wbudowania lub montażu muszą być: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fabrycznie nowe,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nieużywane,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wolne od wad fizycznych i prawnych,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pełnowartościowe,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dopuszczone do stosowania zgodnie z obowiązującymi przepisami. </w:t>
      </w:r>
    </w:p>
    <w:p w:rsidR="00C3107D" w:rsidRPr="006A33EE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urządzenia i materiały muszą posiadać wymagane prawem dokumenty dopuszczające do obrotu i stosowania, w szczególności: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deklaracje właściwości użytkowych lub deklaracje zgodności,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karty katalogowe,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atesty, certyfikaty lub aprobaty techniczne, jeśli są wymagane,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instrukcje montażu, użytkowania i konserwacji. </w:t>
      </w:r>
    </w:p>
    <w:p w:rsidR="00C3107D" w:rsidRPr="006A33EE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materiały oraz urządzenia stosowane w kuchni i pomieszczeniach zaplecza muszą być odporne na: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intensywną eksploatację,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częste mycie,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działanie wilgoci,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okresowe zawilgocenie,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standardowe środki czyszczące i dezynfekcyjne. </w:t>
      </w:r>
    </w:p>
    <w:p w:rsidR="00C3107D" w:rsidRPr="006A33EE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elementy mające bezpośredni kontakt z żywnością lub używane w strefach technologicznych muszą być wykonane z materiałów dopuszczonych do stosowania w obiektach żywienia zbiorowego. </w:t>
      </w:r>
    </w:p>
    <w:p w:rsidR="00C3107D" w:rsidRPr="006A33EE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Urządzenia i wyposażenie gastronomiczne oraz pomocnicze muszą być dostarczone, wniesione, zamontowane, wypoziomowane, podłączone, uruchomione i przekazane jako gotowe do użytkowania. </w:t>
      </w:r>
    </w:p>
    <w:p w:rsidR="00C3107D" w:rsidRPr="006A33EE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odpowiada za pełną kompatybilność dostarczanych urządzeń z wykonanymi instalacjami. </w:t>
      </w:r>
    </w:p>
    <w:p w:rsidR="00C3107D" w:rsidRPr="006A33EE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Zamawiający wymaga, aby wszystkie urządzenia były dobrane do potrzeb kuchni przygotowującej około 150 posiłków dziennie. </w:t>
      </w:r>
    </w:p>
    <w:p w:rsidR="00C3107D" w:rsidRPr="00301E8A" w:rsidRDefault="00C3107D" w:rsidP="00A918A3">
      <w:pPr>
        <w:numPr>
          <w:ilvl w:val="0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Dopuszcza się rozwiązania równoważne, pod warunkiem że będą posiadały parametry nie gorsze niż określone w PFU pod względem: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trwałości,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funkcjonalności,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bezpieczeństwa,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higieny użytkowania,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odporności eksploatacyjnej, </w:t>
      </w:r>
    </w:p>
    <w:p w:rsidR="00C3107D" w:rsidRPr="006A33EE" w:rsidRDefault="00C3107D" w:rsidP="00A918A3">
      <w:pPr>
        <w:numPr>
          <w:ilvl w:val="1"/>
          <w:numId w:val="3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łatwości utrzymania w czystości. </w:t>
      </w:r>
    </w:p>
    <w:p w:rsidR="0091397A" w:rsidRPr="006A33EE" w:rsidRDefault="0091397A" w:rsidP="0091397A">
      <w:pPr>
        <w:spacing w:before="0" w:beforeAutospacing="0"/>
        <w:ind w:left="144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.2. Wymagania dla wykończenia ścian, posadzek i sufitów</w:t>
      </w: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A. Ściany wyłożone płytkami</w:t>
      </w:r>
    </w:p>
    <w:p w:rsidR="00C3107D" w:rsidRPr="006A33EE" w:rsidRDefault="00C3107D" w:rsidP="00A918A3">
      <w:pPr>
        <w:numPr>
          <w:ilvl w:val="0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Płytki ścienne w pomieszczeniach kuchennych i mokrych muszą być: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gładkie,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łatwozmywalne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wilgoć i zabrudzenia,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typowe środki czyszczące i dezynfekcyjne,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przeznaczone do stosowania wewnątrz obiektów użyteczności publicznej. </w:t>
      </w:r>
    </w:p>
    <w:p w:rsidR="00C3107D" w:rsidRPr="006A33EE" w:rsidRDefault="00C3107D" w:rsidP="00A918A3">
      <w:pPr>
        <w:numPr>
          <w:ilvl w:val="0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Dopuszcza się płytki ceramiczne lub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gresowe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o parametrach nie gorszych niż: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jednolita, jasna, neutralna kolorystyka,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powierzchnia bez dekorów i wzorów, </w:t>
      </w:r>
    </w:p>
    <w:p w:rsidR="00C3107D" w:rsidRPr="006A33EE" w:rsidRDefault="00C3107D" w:rsidP="00A918A3">
      <w:pPr>
        <w:numPr>
          <w:ilvl w:val="1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jakość gatunku I. </w:t>
      </w:r>
    </w:p>
    <w:p w:rsidR="00C3107D" w:rsidRPr="006A33EE" w:rsidRDefault="00C3107D" w:rsidP="00A918A3">
      <w:pPr>
        <w:numPr>
          <w:ilvl w:val="0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pomieszczeniach: kuchnia, zmywalnia, wydawalnia, magazyn, obieralnia, WC/łazienka/pralnia płytki należy wykonać do pełnej wysokości pomieszczeń. </w:t>
      </w:r>
    </w:p>
    <w:p w:rsidR="00C3107D" w:rsidRPr="006A33EE" w:rsidRDefault="00C3107D" w:rsidP="00A918A3">
      <w:pPr>
        <w:numPr>
          <w:ilvl w:val="0"/>
          <w:numId w:val="3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Naroża zewnętrzne okładzin należy zabezpieczyć profilami lub innymi rozwiązaniami systemowymi.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B. Posadzki z płytek</w:t>
      </w:r>
    </w:p>
    <w:p w:rsidR="00C3107D" w:rsidRPr="006A33EE" w:rsidRDefault="00C3107D" w:rsidP="00A918A3">
      <w:pPr>
        <w:numPr>
          <w:ilvl w:val="0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Płytki podłogowe muszą być: </w:t>
      </w:r>
    </w:p>
    <w:p w:rsidR="00C3107D" w:rsidRPr="006A33EE" w:rsidRDefault="00C3107D" w:rsidP="00A918A3">
      <w:pPr>
        <w:numPr>
          <w:ilvl w:val="1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gresowe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lub o parametrach równoważnych, </w:t>
      </w:r>
    </w:p>
    <w:p w:rsidR="00C3107D" w:rsidRPr="006A33EE" w:rsidRDefault="00C3107D" w:rsidP="00A918A3">
      <w:pPr>
        <w:numPr>
          <w:ilvl w:val="1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antypoślizgowe, </w:t>
      </w:r>
    </w:p>
    <w:p w:rsidR="00C3107D" w:rsidRPr="006A33EE" w:rsidRDefault="00C3107D" w:rsidP="00A918A3">
      <w:pPr>
        <w:numPr>
          <w:ilvl w:val="1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ścieranie, </w:t>
      </w:r>
    </w:p>
    <w:p w:rsidR="00C3107D" w:rsidRPr="006A33EE" w:rsidRDefault="00C3107D" w:rsidP="00A918A3">
      <w:pPr>
        <w:numPr>
          <w:ilvl w:val="1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obciążenia eksploatacyjne typowe dla zaplecza kuchennego, </w:t>
      </w:r>
    </w:p>
    <w:p w:rsidR="00C3107D" w:rsidRPr="006A33EE" w:rsidRDefault="00C3107D" w:rsidP="00A918A3">
      <w:pPr>
        <w:numPr>
          <w:ilvl w:val="1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łatwe do utrzymania w czystości. </w:t>
      </w:r>
    </w:p>
    <w:p w:rsidR="00C3107D" w:rsidRPr="006A33EE" w:rsidRDefault="00C3107D" w:rsidP="00A918A3">
      <w:pPr>
        <w:numPr>
          <w:ilvl w:val="0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kuchni, zmywalni, obieralni oraz pralni/łazience należy stosować płytki o podwyższonej antypoślizgowości, nie gorszej niż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R11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C3107D" w:rsidRPr="006A33EE" w:rsidRDefault="00C3107D" w:rsidP="00A918A3">
      <w:pPr>
        <w:numPr>
          <w:ilvl w:val="0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szatni, magazynie i wydawalni dopuszcza się klasę antypoślizgowości nie gorszą niż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R10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, przy zachowaniu wymagań bezpieczeństwa użytkowania. </w:t>
      </w:r>
    </w:p>
    <w:p w:rsidR="00C3107D" w:rsidRPr="006A33EE" w:rsidRDefault="00C3107D" w:rsidP="00A918A3">
      <w:pPr>
        <w:numPr>
          <w:ilvl w:val="0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Posadzki muszą zostać wykonane z zachowaniem właściwych spadków do wpustów podłogowych w pomieszczeniach mokrych. </w:t>
      </w:r>
    </w:p>
    <w:p w:rsidR="00C3107D" w:rsidRPr="006A33EE" w:rsidRDefault="00C3107D" w:rsidP="00A918A3">
      <w:pPr>
        <w:numPr>
          <w:ilvl w:val="0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Przy ścianach należy wykonać cokoliki z płytek. </w:t>
      </w:r>
    </w:p>
    <w:p w:rsidR="00C3107D" w:rsidRPr="006A33EE" w:rsidRDefault="00C3107D" w:rsidP="00A918A3">
      <w:pPr>
        <w:numPr>
          <w:ilvl w:val="0"/>
          <w:numId w:val="3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Połączenia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ściana–posadzka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w pomieszczeniach kuchennych i mokrych należy wykonać jako szczelne, odporne na mycie i łatwe do utrzymania w higienie.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C. Fugi, kleje i uszczelnienia</w:t>
      </w:r>
    </w:p>
    <w:p w:rsidR="00C3107D" w:rsidRPr="006A33EE" w:rsidRDefault="00C3107D" w:rsidP="00A918A3">
      <w:pPr>
        <w:numPr>
          <w:ilvl w:val="0"/>
          <w:numId w:val="3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stosować kleje, fugi i uszczelnienia przeznaczone do pomieszczeń wilgotnych i intensywnie użytkowanych. </w:t>
      </w:r>
    </w:p>
    <w:p w:rsidR="00C3107D" w:rsidRPr="006A33EE" w:rsidRDefault="00C3107D" w:rsidP="00A918A3">
      <w:pPr>
        <w:numPr>
          <w:ilvl w:val="0"/>
          <w:numId w:val="3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Fugi muszą być: </w:t>
      </w:r>
    </w:p>
    <w:p w:rsidR="00C3107D" w:rsidRPr="006A33EE" w:rsidRDefault="00C3107D" w:rsidP="00A918A3">
      <w:pPr>
        <w:numPr>
          <w:ilvl w:val="1"/>
          <w:numId w:val="3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zabrudzenia, </w:t>
      </w:r>
    </w:p>
    <w:p w:rsidR="00C3107D" w:rsidRPr="006A33EE" w:rsidRDefault="00C3107D" w:rsidP="00A918A3">
      <w:pPr>
        <w:numPr>
          <w:ilvl w:val="1"/>
          <w:numId w:val="3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 obniżonej nasiąkliwości, </w:t>
      </w:r>
    </w:p>
    <w:p w:rsidR="00C3107D" w:rsidRPr="006A33EE" w:rsidRDefault="00C3107D" w:rsidP="00A918A3">
      <w:pPr>
        <w:numPr>
          <w:ilvl w:val="1"/>
          <w:numId w:val="3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łatwe do utrzymania w czystości. </w:t>
      </w:r>
    </w:p>
    <w:p w:rsidR="00C3107D" w:rsidRPr="006A33EE" w:rsidRDefault="00C3107D" w:rsidP="00A918A3">
      <w:pPr>
        <w:numPr>
          <w:ilvl w:val="0"/>
          <w:numId w:val="3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narożach, przy wpustach, przy przejściach instalacyjnych oraz w miejscach szczególnie narażonych na zawilgocenie należy wykonać trwałe i szczelne uszczelnienia.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D. Sufity i malowanie</w:t>
      </w:r>
    </w:p>
    <w:p w:rsidR="00C3107D" w:rsidRPr="006A33EE" w:rsidRDefault="00C3107D" w:rsidP="00A918A3">
      <w:pPr>
        <w:numPr>
          <w:ilvl w:val="0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Sufity w kuchni, zmywalni, obieralni, magazynie i pralni/łazience muszą być malowane farbami: </w:t>
      </w:r>
    </w:p>
    <w:p w:rsidR="00C3107D" w:rsidRPr="006A33EE" w:rsidRDefault="00C3107D" w:rsidP="00A918A3">
      <w:pPr>
        <w:numPr>
          <w:ilvl w:val="1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zmywalnymi, </w:t>
      </w:r>
    </w:p>
    <w:p w:rsidR="00C3107D" w:rsidRPr="006A33EE" w:rsidRDefault="00C3107D" w:rsidP="00A918A3">
      <w:pPr>
        <w:numPr>
          <w:ilvl w:val="1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odpornymi na wilgoć, </w:t>
      </w:r>
    </w:p>
    <w:p w:rsidR="00C3107D" w:rsidRPr="006A33EE" w:rsidRDefault="00C3107D" w:rsidP="00A918A3">
      <w:pPr>
        <w:numPr>
          <w:ilvl w:val="1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odpornymi na szorowanie. </w:t>
      </w:r>
    </w:p>
    <w:p w:rsidR="00C3107D" w:rsidRPr="006A33EE" w:rsidRDefault="00C3107D" w:rsidP="00A918A3">
      <w:pPr>
        <w:numPr>
          <w:ilvl w:val="0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Ściany malowane w szatni i na klatce schodowej muszą być wykończone farbą: </w:t>
      </w:r>
    </w:p>
    <w:p w:rsidR="00C3107D" w:rsidRPr="006A33EE" w:rsidRDefault="00C3107D" w:rsidP="00A918A3">
      <w:pPr>
        <w:numPr>
          <w:ilvl w:val="1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zmywalną, </w:t>
      </w:r>
    </w:p>
    <w:p w:rsidR="00C3107D" w:rsidRPr="006A33EE" w:rsidRDefault="00C3107D" w:rsidP="00A918A3">
      <w:pPr>
        <w:numPr>
          <w:ilvl w:val="1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odporną na szorowanie, </w:t>
      </w:r>
    </w:p>
    <w:p w:rsidR="00C3107D" w:rsidRPr="006A33EE" w:rsidRDefault="00C3107D" w:rsidP="00A918A3">
      <w:pPr>
        <w:numPr>
          <w:ilvl w:val="1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odporną na zabrudzenia eksploatacyjne. </w:t>
      </w:r>
    </w:p>
    <w:p w:rsidR="00C3107D" w:rsidRPr="006A33EE" w:rsidRDefault="00C3107D" w:rsidP="00A918A3">
      <w:pPr>
        <w:numPr>
          <w:ilvl w:val="0"/>
          <w:numId w:val="3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Kolorystyka farb ma być jasna i neutralna.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.3. Wymagania dla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hydroizolacji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 i zabezpieczeń przeciwwilgociowych</w:t>
      </w:r>
    </w:p>
    <w:p w:rsidR="00C3107D" w:rsidRPr="006A33EE" w:rsidRDefault="00C3107D" w:rsidP="00A918A3">
      <w:pPr>
        <w:numPr>
          <w:ilvl w:val="0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W kuchni, zmywalni, obieralni i pralni/łazience należy wykonać kompletną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hydroizolację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podpłytkową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C3107D" w:rsidRPr="006A33EE" w:rsidRDefault="00C3107D" w:rsidP="00A918A3">
      <w:pPr>
        <w:numPr>
          <w:ilvl w:val="0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Hydroizolacja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ma obejmować co najmniej: </w:t>
      </w:r>
    </w:p>
    <w:p w:rsidR="00C3107D" w:rsidRPr="006A33EE" w:rsidRDefault="00C3107D" w:rsidP="00A918A3">
      <w:pPr>
        <w:numPr>
          <w:ilvl w:val="1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folię w płynie, </w:t>
      </w:r>
    </w:p>
    <w:p w:rsidR="00C3107D" w:rsidRPr="006A33EE" w:rsidRDefault="00C3107D" w:rsidP="00A918A3">
      <w:pPr>
        <w:numPr>
          <w:ilvl w:val="1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taśmy uszczelniające, </w:t>
      </w:r>
    </w:p>
    <w:p w:rsidR="00C3107D" w:rsidRPr="006A33EE" w:rsidRDefault="00C3107D" w:rsidP="00A918A3">
      <w:pPr>
        <w:numPr>
          <w:ilvl w:val="1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narożniki systemowe, </w:t>
      </w:r>
    </w:p>
    <w:p w:rsidR="00C3107D" w:rsidRPr="006A33EE" w:rsidRDefault="00C3107D" w:rsidP="00A918A3">
      <w:pPr>
        <w:numPr>
          <w:ilvl w:val="1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uszczelnienia przy wpustach podłogowych, </w:t>
      </w:r>
    </w:p>
    <w:p w:rsidR="00C3107D" w:rsidRPr="006A33EE" w:rsidRDefault="00C3107D" w:rsidP="00A918A3">
      <w:pPr>
        <w:numPr>
          <w:ilvl w:val="1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uszczelnienia przy przejściach instalacyjnych. </w:t>
      </w:r>
    </w:p>
    <w:p w:rsidR="00C3107D" w:rsidRPr="006A33EE" w:rsidRDefault="00C3107D" w:rsidP="00A918A3">
      <w:pPr>
        <w:numPr>
          <w:ilvl w:val="0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miejscach stwierdzonego zawilgocenia należy wykonać osuszenie oraz zabezpieczenia przeciwwilgociowe odpowiednie do ujawnionego stanu technicznego. </w:t>
      </w:r>
    </w:p>
    <w:p w:rsidR="00C3107D" w:rsidRPr="006A33EE" w:rsidRDefault="00C3107D" w:rsidP="00A918A3">
      <w:pPr>
        <w:numPr>
          <w:ilvl w:val="0"/>
          <w:numId w:val="3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dobrać technologię naprawy i zabezpieczenia tak, aby nie dopuścić do odtwarzania się wilgoci po zakończeniu robót.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.4. Wymagania dla stolarki drzwiowej</w:t>
      </w:r>
    </w:p>
    <w:p w:rsidR="00C3107D" w:rsidRPr="006A33EE" w:rsidRDefault="00C3107D" w:rsidP="00A918A3">
      <w:pPr>
        <w:numPr>
          <w:ilvl w:val="0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Drzwi wewnętrzne do pomieszczeń kuchennych i zaplecza muszą być: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pełne,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bezprogowe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wilgoć,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łatwozmywalne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odporne na intensywne mycie i środki dezynfekcyjne,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dostosowane do intensywnego użytkowania w obiekcie użyteczności publicznej. </w:t>
      </w:r>
    </w:p>
    <w:p w:rsidR="00C3107D" w:rsidRPr="006A33EE" w:rsidRDefault="00C3107D" w:rsidP="00A918A3">
      <w:pPr>
        <w:numPr>
          <w:ilvl w:val="0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Drzwi zewnętrzne muszą być: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pełne,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ocieplane,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trwałe,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łatwe do utrzymania w czystości, </w:t>
      </w:r>
    </w:p>
    <w:p w:rsidR="00C3107D" w:rsidRPr="006A33EE" w:rsidRDefault="00C3107D" w:rsidP="00A918A3">
      <w:pPr>
        <w:numPr>
          <w:ilvl w:val="1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dostosowane do intensywnego użytkowania. </w:t>
      </w:r>
    </w:p>
    <w:p w:rsidR="00C3107D" w:rsidRPr="006A33EE" w:rsidRDefault="00C3107D" w:rsidP="00A918A3">
      <w:pPr>
        <w:numPr>
          <w:ilvl w:val="0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Odporność pożarową drzwi należy przewidzieć tam, gdzie będzie to wymagane przepisami lub wymaganiami ppoż. </w:t>
      </w:r>
    </w:p>
    <w:p w:rsidR="00C3107D" w:rsidRPr="006A33EE" w:rsidRDefault="00C3107D" w:rsidP="00A918A3">
      <w:pPr>
        <w:numPr>
          <w:ilvl w:val="0"/>
          <w:numId w:val="3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Ostateczny kolor i wykończenie stolarki należy uzgodnić z Zamawiającym przed zamówieniem. </w:t>
      </w:r>
    </w:p>
    <w:p w:rsidR="00C0521E" w:rsidRPr="006A33EE" w:rsidRDefault="00C0521E" w:rsidP="00C0521E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.5. Wymagania dla instalacji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wod.-kan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.,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c.w.u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. i </w:t>
      </w:r>
      <w:proofErr w:type="spellStart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c.o</w:t>
      </w:r>
      <w:proofErr w:type="spellEnd"/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Instalacje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wod.-kan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należy wykonać jako nowe w całości. 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zapewnić pełne doprowadzenie wody zimnej, ciepłej oraz odprowadzenie ścieków do wszystkich punktów poboru i urządzeń. 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pomieszczeniach mokrych należy wykonać wpusty podłogowe wraz ze spadkami posadzki. 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Instalacja kanalizacyjna musi uwzględniać separator tłuszczu, którego ostateczna lokalizacja zostanie ustalona technicznie. 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jedno główne, gazowe źródło ciepłej wody użytkowej zlokalizowane w pralni. 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Źródło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c.w.u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. musi posiadać wydajność wystarczającą do obsługi pomieszczeń objętych zakresem. 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Instalację centralnego ogrzewania należy wykonać jako nową, z nowymi grzejnikami, podłączoną do istniejącego źródła ciepła w budynku szkoły. </w:t>
      </w:r>
    </w:p>
    <w:p w:rsidR="00C3107D" w:rsidRPr="006A33EE" w:rsidRDefault="00C3107D" w:rsidP="00A918A3">
      <w:pPr>
        <w:numPr>
          <w:ilvl w:val="0"/>
          <w:numId w:val="3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grzejniki i przewody muszą być zamontowane estetycznie i trwale, z zachowaniem możliwości czyszczenia i eksploatacji. </w:t>
      </w:r>
    </w:p>
    <w:p w:rsidR="00C0521E" w:rsidRPr="006A33EE" w:rsidRDefault="00C0521E" w:rsidP="00C0521E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.6. Wymagania dla instalacji gazowej</w:t>
      </w:r>
    </w:p>
    <w:p w:rsidR="00C3107D" w:rsidRPr="006A33EE" w:rsidRDefault="00C3107D" w:rsidP="00A918A3">
      <w:pPr>
        <w:numPr>
          <w:ilvl w:val="0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Instalację gazową należy wykonać jako nową w całości. </w:t>
      </w:r>
    </w:p>
    <w:p w:rsidR="00C3107D" w:rsidRPr="00301E8A" w:rsidRDefault="00C3107D" w:rsidP="00A918A3">
      <w:pPr>
        <w:numPr>
          <w:ilvl w:val="0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>Instalacja musi zasilać urządzenia gazowe przewidziane do użytkowania zgodnie z przyjętym rozwiązaniem funkcjonalno-technologicznym, w szczególności:</w:t>
      </w:r>
    </w:p>
    <w:p w:rsidR="00C3107D" w:rsidRPr="00301E8A" w:rsidRDefault="00C3107D" w:rsidP="00A918A3">
      <w:pPr>
        <w:numPr>
          <w:ilvl w:val="1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>podwójny taboret gazowy,</w:t>
      </w:r>
    </w:p>
    <w:p w:rsidR="00C3107D" w:rsidRPr="00301E8A" w:rsidRDefault="00C3107D" w:rsidP="00A918A3">
      <w:pPr>
        <w:numPr>
          <w:ilvl w:val="1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 xml:space="preserve">gazowe źródło </w:t>
      </w:r>
      <w:proofErr w:type="spellStart"/>
      <w:r w:rsidRPr="00301E8A">
        <w:rPr>
          <w:rFonts w:ascii="Times New Roman" w:hAnsi="Times New Roman" w:cs="Times New Roman"/>
        </w:rPr>
        <w:t>c.w.u</w:t>
      </w:r>
      <w:proofErr w:type="spellEnd"/>
      <w:r w:rsidRPr="00301E8A">
        <w:rPr>
          <w:rFonts w:ascii="Times New Roman" w:hAnsi="Times New Roman" w:cs="Times New Roman"/>
        </w:rPr>
        <w:t>.,</w:t>
      </w:r>
    </w:p>
    <w:p w:rsidR="00880861" w:rsidRPr="00880861" w:rsidRDefault="00C3107D" w:rsidP="00880861">
      <w:pPr>
        <w:numPr>
          <w:ilvl w:val="1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lastRenderedPageBreak/>
        <w:t>inne urządzenia gazowe przewidziane w uzgodnionym rozwiązaniu proje</w:t>
      </w:r>
      <w:r w:rsidR="00880861">
        <w:rPr>
          <w:rFonts w:ascii="Times New Roman" w:hAnsi="Times New Roman" w:cs="Times New Roman"/>
        </w:rPr>
        <w:t>ktowym, jeżeli będą występowały,</w:t>
      </w:r>
    </w:p>
    <w:p w:rsidR="00880861" w:rsidRPr="00880861" w:rsidRDefault="00880861" w:rsidP="00880861">
      <w:pPr>
        <w:numPr>
          <w:ilvl w:val="1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880861">
        <w:rPr>
          <w:rFonts w:ascii="Times New Roman" w:hAnsi="Times New Roman" w:cs="Times New Roman"/>
        </w:rPr>
        <w:t>inne urządzenia gazowe, jeżeli ich zastosowanie będzie wynikało z uzgodnionej dokumentacji projektowej i nie będzie sprzeczne z PFU.</w:t>
      </w:r>
    </w:p>
    <w:p w:rsidR="00880861" w:rsidRPr="00880861" w:rsidRDefault="00880861" w:rsidP="00880861">
      <w:pPr>
        <w:spacing w:before="0" w:beforeAutospacing="0"/>
        <w:ind w:left="1440"/>
        <w:jc w:val="both"/>
        <w:rPr>
          <w:rFonts w:ascii="Times New Roman" w:eastAsia="Times New Roman" w:hAnsi="Times New Roman" w:cs="Times New Roman"/>
          <w:lang w:eastAsia="pl-PL"/>
        </w:rPr>
      </w:pPr>
      <w:r w:rsidRPr="00880861">
        <w:rPr>
          <w:rStyle w:val="Pogrubienie"/>
          <w:rFonts w:ascii="Times New Roman" w:hAnsi="Times New Roman" w:cs="Times New Roman"/>
        </w:rPr>
        <w:t>Zamawiający nie wymaga dostawy nowej kuchni gazowej z piekarnikiem</w:t>
      </w:r>
      <w:r>
        <w:rPr>
          <w:rStyle w:val="Pogrubienie"/>
        </w:rPr>
        <w:t>.</w:t>
      </w:r>
    </w:p>
    <w:p w:rsidR="00C3107D" w:rsidRPr="006A33EE" w:rsidRDefault="00C3107D" w:rsidP="00A918A3">
      <w:pPr>
        <w:numPr>
          <w:ilvl w:val="0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Instalacja musi być wyposażona w system detekcji gazu z automatycznym odcięciem dopływu gazu. </w:t>
      </w:r>
    </w:p>
    <w:p w:rsidR="00C3107D" w:rsidRPr="006A33EE" w:rsidRDefault="00C3107D" w:rsidP="00A918A3">
      <w:pPr>
        <w:numPr>
          <w:ilvl w:val="0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wszystkie wymagane zabezpieczenia, armaturę odcinającą, próby szczelności oraz uruchomienia. </w:t>
      </w:r>
    </w:p>
    <w:p w:rsidR="00C3107D" w:rsidRPr="006A33EE" w:rsidRDefault="00C3107D" w:rsidP="00A918A3">
      <w:pPr>
        <w:numPr>
          <w:ilvl w:val="0"/>
          <w:numId w:val="4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Rozwiązania należy wykonać z uwzględnieniem zgłaszanych uwag dotyczących dotychczasowej lokalizacji piecyków gazowych. </w:t>
      </w:r>
    </w:p>
    <w:p w:rsidR="00C0521E" w:rsidRPr="006A33EE" w:rsidRDefault="00C0521E" w:rsidP="00C0521E">
      <w:pPr>
        <w:pStyle w:val="NormalnyWeb"/>
        <w:spacing w:before="0" w:beforeAutospacing="0" w:after="0" w:afterAutospacing="0"/>
        <w:ind w:left="720"/>
        <w:rPr>
          <w:b/>
          <w:sz w:val="22"/>
          <w:szCs w:val="22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.7. Wymagania dla wentylacji</w:t>
      </w:r>
    </w:p>
    <w:p w:rsidR="00C3107D" w:rsidRPr="006A33EE" w:rsidRDefault="00C3107D" w:rsidP="00A918A3">
      <w:pPr>
        <w:numPr>
          <w:ilvl w:val="0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nową wentylację całego zaplecza. </w:t>
      </w:r>
    </w:p>
    <w:p w:rsidR="00C3107D" w:rsidRPr="006A33EE" w:rsidRDefault="00C3107D" w:rsidP="00A918A3">
      <w:pPr>
        <w:numPr>
          <w:ilvl w:val="0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 głównej należy wykonać pełny układ wentylacji mechanicznej, zapewniający skuteczne odprowadzenie pary, zapachów i nadmiaru ciepła. </w:t>
      </w:r>
    </w:p>
    <w:p w:rsidR="00C3107D" w:rsidRPr="006A33EE" w:rsidRDefault="00C3107D" w:rsidP="00A918A3">
      <w:pPr>
        <w:numPr>
          <w:ilvl w:val="0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kuchni należy zamontować nowy okap obejmujący cały ciąg roboczy wymagający odciągu. </w:t>
      </w:r>
    </w:p>
    <w:p w:rsidR="00C3107D" w:rsidRPr="006A33EE" w:rsidRDefault="00C3107D" w:rsidP="00A918A3">
      <w:pPr>
        <w:numPr>
          <w:ilvl w:val="0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Okap musi być wykonany ze stali nierdzewnej i wyposażony co najmniej w: </w:t>
      </w:r>
    </w:p>
    <w:p w:rsidR="00C3107D" w:rsidRPr="006A33EE" w:rsidRDefault="00C3107D" w:rsidP="00A918A3">
      <w:pPr>
        <w:numPr>
          <w:ilvl w:val="1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filtry tłuszczowe, </w:t>
      </w:r>
    </w:p>
    <w:p w:rsidR="00C3107D" w:rsidRPr="006A33EE" w:rsidRDefault="00C3107D" w:rsidP="00A918A3">
      <w:pPr>
        <w:numPr>
          <w:ilvl w:val="1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możliwość demontażu elementów do czyszczenia, </w:t>
      </w:r>
    </w:p>
    <w:p w:rsidR="00C3107D" w:rsidRPr="006A33EE" w:rsidRDefault="00C3107D" w:rsidP="00A918A3">
      <w:pPr>
        <w:numPr>
          <w:ilvl w:val="1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oświetlenie robocze, jeśli będzie wymagane technologicznie, </w:t>
      </w:r>
    </w:p>
    <w:p w:rsidR="00C3107D" w:rsidRPr="006A33EE" w:rsidRDefault="00C3107D" w:rsidP="00A918A3">
      <w:pPr>
        <w:numPr>
          <w:ilvl w:val="1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rozwiązanie umożliwiające odprowadzanie skroplin i zanieczyszczeń. </w:t>
      </w:r>
    </w:p>
    <w:p w:rsidR="00C3107D" w:rsidRPr="006A33EE" w:rsidRDefault="00C3107D" w:rsidP="00A918A3">
      <w:pPr>
        <w:numPr>
          <w:ilvl w:val="0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Wentylacja zmywalni, obieralni, magazynu, pralni/łazienki, szatni i klatki schodowej musi być wykonana w sposób skutecznie ograniczający wilgoć i zapachy. </w:t>
      </w:r>
    </w:p>
    <w:p w:rsidR="00C3107D" w:rsidRPr="006A33EE" w:rsidRDefault="00C3107D" w:rsidP="00A918A3">
      <w:pPr>
        <w:numPr>
          <w:ilvl w:val="0"/>
          <w:numId w:val="4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 wykonaniu instalacji należy przeprowadzić regulację, uruchomienie oraz sprawdzenie skuteczności działania.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.8. Wymagania dla instalacji elektrycznej i oświetlenia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Instalację elektryczną należy wykonać jako nową w całości. 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przewidzieć oddzielne obwody dla urządzeń technologicznych, zgodnie z ich zapotrzebowaniem. 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Oprawy w kuchni, zmywalni, obieralni, pralni i magazynie muszą być: </w:t>
      </w:r>
    </w:p>
    <w:p w:rsidR="00C3107D" w:rsidRPr="006A33EE" w:rsidRDefault="00C3107D" w:rsidP="00A918A3">
      <w:pPr>
        <w:numPr>
          <w:ilvl w:val="1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LED, </w:t>
      </w:r>
    </w:p>
    <w:p w:rsidR="00C3107D" w:rsidRPr="006A33EE" w:rsidRDefault="00C3107D" w:rsidP="00A918A3">
      <w:pPr>
        <w:numPr>
          <w:ilvl w:val="1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hermetyczne, </w:t>
      </w:r>
    </w:p>
    <w:p w:rsidR="00C3107D" w:rsidRPr="006A33EE" w:rsidRDefault="00C3107D" w:rsidP="00A918A3">
      <w:pPr>
        <w:numPr>
          <w:ilvl w:val="1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odpowiednie do pomieszczeń wilgotnych i roboczych. 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pozostałych pomieszczeniach należy stosować oprawy LED dostosowane do funkcji pomieszczenia. 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Oświetlenie powinno zapewniać komfort pracy i użytkowania zgodnie z obowiązującymi wymaganiami dla danych pomieszczeń. 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Należy wykonać oświetlenie awaryjne / ewakuacyjne w zakresie wymaganym dla obiektu i jego układu funkcjonalnego. 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Instalacje należy prowadzić w sposób uporządkowany, z możliwie maksymalnym ograniczeniem widocznych przewodów i tras natynkowych. </w:t>
      </w:r>
    </w:p>
    <w:p w:rsidR="00C3107D" w:rsidRPr="006A33EE" w:rsidRDefault="00C3107D" w:rsidP="00A918A3">
      <w:pPr>
        <w:numPr>
          <w:ilvl w:val="0"/>
          <w:numId w:val="4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urządzenia i instalacje elektryczne muszą zostać sprawdzone pomiarami i protokolarnie odebrane.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. Minimalne parametry techniczne urządzeń i wyposażenia</w:t>
      </w:r>
    </w:p>
    <w:p w:rsidR="00C0521E" w:rsidRPr="006A33EE" w:rsidRDefault="00C3107D" w:rsidP="00C0521E">
      <w:pPr>
        <w:spacing w:before="0" w:beforeAutospacing="0"/>
        <w:outlineLvl w:val="1"/>
        <w:rPr>
          <w:rStyle w:val="Pogrubienie"/>
          <w:rFonts w:ascii="Times New Roman" w:hAnsi="Times New Roman" w:cs="Times New Roman"/>
          <w:b w:val="0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.1</w:t>
      </w:r>
      <w:r w:rsidR="00C0521E"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. </w:t>
      </w:r>
      <w:r w:rsidR="00C0521E" w:rsidRPr="006A33EE">
        <w:rPr>
          <w:rStyle w:val="Pogrubienie"/>
          <w:rFonts w:ascii="Times New Roman" w:hAnsi="Times New Roman" w:cs="Times New Roman"/>
        </w:rPr>
        <w:t>Kuchnia gazowa z piekarnikiem</w:t>
      </w:r>
      <w:r w:rsidR="00C0521E" w:rsidRPr="006A33EE">
        <w:rPr>
          <w:rStyle w:val="Pogrubienie"/>
          <w:rFonts w:ascii="Times New Roman" w:hAnsi="Times New Roman" w:cs="Times New Roman"/>
          <w:b w:val="0"/>
        </w:rPr>
        <w:t xml:space="preserve"> – nie dotyczy</w:t>
      </w:r>
      <w:r w:rsidR="00C0521E" w:rsidRPr="006A33EE">
        <w:rPr>
          <w:rFonts w:ascii="Times New Roman" w:hAnsi="Times New Roman" w:cs="Times New Roman"/>
          <w:b/>
        </w:rPr>
        <w:br/>
      </w:r>
      <w:r w:rsidR="00C0521E" w:rsidRPr="006A33EE">
        <w:rPr>
          <w:rStyle w:val="Pogrubienie"/>
          <w:rFonts w:ascii="Times New Roman" w:hAnsi="Times New Roman" w:cs="Times New Roman"/>
          <w:b w:val="0"/>
        </w:rPr>
        <w:t xml:space="preserve">          Zamawiający nie wymaga dostawy nowej kuchni gazowej z piekarnikiem.</w:t>
      </w:r>
    </w:p>
    <w:p w:rsidR="0091397A" w:rsidRPr="006A33EE" w:rsidRDefault="0091397A" w:rsidP="00C0521E">
      <w:pPr>
        <w:spacing w:before="0" w:beforeAutospacing="0"/>
        <w:outlineLvl w:val="1"/>
        <w:rPr>
          <w:rStyle w:val="Pogrubienie"/>
          <w:rFonts w:ascii="Times New Roman" w:hAnsi="Times New Roman" w:cs="Times New Roman"/>
          <w:b w:val="0"/>
        </w:rPr>
      </w:pPr>
    </w:p>
    <w:p w:rsidR="00C3107D" w:rsidRPr="006A33EE" w:rsidRDefault="00C3107D" w:rsidP="00C0521E">
      <w:p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.2. Taboret gazowy</w:t>
      </w:r>
    </w:p>
    <w:p w:rsidR="00C3107D" w:rsidRPr="006A33EE" w:rsidRDefault="00C3107D" w:rsidP="00A918A3">
      <w:pPr>
        <w:numPr>
          <w:ilvl w:val="0"/>
          <w:numId w:val="4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Urządzenie fabrycznie nowe. </w:t>
      </w:r>
    </w:p>
    <w:p w:rsidR="00C3107D" w:rsidRPr="006A33EE" w:rsidRDefault="00C3107D" w:rsidP="00A918A3">
      <w:pPr>
        <w:numPr>
          <w:ilvl w:val="0"/>
          <w:numId w:val="4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Konstrukcja ze stali nierdzewnej lub materiału równoważnego o nie gorszej odporności. </w:t>
      </w:r>
    </w:p>
    <w:p w:rsidR="00C3107D" w:rsidRPr="006A33EE" w:rsidRDefault="00C3107D" w:rsidP="00A918A3">
      <w:pPr>
        <w:numPr>
          <w:ilvl w:val="0"/>
          <w:numId w:val="4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Minimum 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 niezależne stanowiska grzewcze / 2 palniki</w:t>
      </w:r>
      <w:r w:rsidRPr="006A33EE">
        <w:rPr>
          <w:rFonts w:ascii="Times New Roman" w:eastAsia="Times New Roman" w:hAnsi="Times New Roman" w:cs="Times New Roman"/>
          <w:lang w:eastAsia="pl-PL"/>
        </w:rPr>
        <w:t xml:space="preserve">, zgodnie z wymaganiem Zamawiającego. </w:t>
      </w:r>
    </w:p>
    <w:p w:rsidR="00C3107D" w:rsidRPr="006A33EE" w:rsidRDefault="00C3107D" w:rsidP="00A918A3">
      <w:pPr>
        <w:numPr>
          <w:ilvl w:val="0"/>
          <w:numId w:val="4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Zabezpieczenia </w:t>
      </w:r>
      <w:proofErr w:type="spellStart"/>
      <w:r w:rsidRPr="006A33EE">
        <w:rPr>
          <w:rFonts w:ascii="Times New Roman" w:eastAsia="Times New Roman" w:hAnsi="Times New Roman" w:cs="Times New Roman"/>
          <w:lang w:eastAsia="pl-PL"/>
        </w:rPr>
        <w:t>przeciwwypływowe</w:t>
      </w:r>
      <w:proofErr w:type="spellEnd"/>
      <w:r w:rsidRPr="006A33EE">
        <w:rPr>
          <w:rFonts w:ascii="Times New Roman" w:eastAsia="Times New Roman" w:hAnsi="Times New Roman" w:cs="Times New Roman"/>
          <w:lang w:eastAsia="pl-PL"/>
        </w:rPr>
        <w:t xml:space="preserve"> gazu. </w:t>
      </w:r>
    </w:p>
    <w:p w:rsidR="00C3107D" w:rsidRPr="006A33EE" w:rsidRDefault="00C3107D" w:rsidP="00A918A3">
      <w:pPr>
        <w:numPr>
          <w:ilvl w:val="0"/>
          <w:numId w:val="4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Stabilna konstrukcja, przystosowana do naczyń gastronomicznych. </w:t>
      </w:r>
    </w:p>
    <w:p w:rsidR="00C3107D" w:rsidRPr="006A33EE" w:rsidRDefault="00C3107D" w:rsidP="00A918A3">
      <w:pPr>
        <w:numPr>
          <w:ilvl w:val="0"/>
          <w:numId w:val="43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Łatwy dostęp do czyszczenia.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.3. Okap kuchenny</w:t>
      </w:r>
    </w:p>
    <w:p w:rsidR="00C3107D" w:rsidRPr="006A33EE" w:rsidRDefault="00C3107D" w:rsidP="00A918A3">
      <w:pPr>
        <w:numPr>
          <w:ilvl w:val="0"/>
          <w:numId w:val="4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Okap fabrycznie nowy. </w:t>
      </w:r>
    </w:p>
    <w:p w:rsidR="00C3107D" w:rsidRPr="006A33EE" w:rsidRDefault="00C3107D" w:rsidP="00A918A3">
      <w:pPr>
        <w:numPr>
          <w:ilvl w:val="0"/>
          <w:numId w:val="4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Wykonany ze stali nierdzewnej. </w:t>
      </w:r>
    </w:p>
    <w:p w:rsidR="00C3107D" w:rsidRPr="006A33EE" w:rsidRDefault="00C3107D" w:rsidP="00A918A3">
      <w:pPr>
        <w:numPr>
          <w:ilvl w:val="0"/>
          <w:numId w:val="4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Długość dobrana do całego ciągu technologicznego wymagającego odciągu, zgodnie z układem kuchni. </w:t>
      </w:r>
    </w:p>
    <w:p w:rsidR="00C3107D" w:rsidRPr="006A33EE" w:rsidRDefault="00C3107D" w:rsidP="00A918A3">
      <w:pPr>
        <w:numPr>
          <w:ilvl w:val="0"/>
          <w:numId w:val="4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Wyposażony w filtry tłuszczowe. </w:t>
      </w:r>
    </w:p>
    <w:p w:rsidR="00C3107D" w:rsidRPr="006A33EE" w:rsidRDefault="00C3107D" w:rsidP="00A918A3">
      <w:pPr>
        <w:numPr>
          <w:ilvl w:val="0"/>
          <w:numId w:val="4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Przystosowany do łatwego demontażu elementów do czyszczenia. </w:t>
      </w:r>
    </w:p>
    <w:p w:rsidR="00C3107D" w:rsidRPr="006A33EE" w:rsidRDefault="00C3107D" w:rsidP="00A918A3">
      <w:pPr>
        <w:numPr>
          <w:ilvl w:val="0"/>
          <w:numId w:val="4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Wykonany wraz z niezbędnymi podłączeniami do instalacji wentylacyjnej. </w:t>
      </w:r>
    </w:p>
    <w:p w:rsidR="00C3107D" w:rsidRPr="006A33EE" w:rsidRDefault="00C3107D" w:rsidP="00A918A3">
      <w:pPr>
        <w:numPr>
          <w:ilvl w:val="0"/>
          <w:numId w:val="44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Parametry wydajnościowe dobrane do rzeczywistego obciążenia cieplnego i parowego kuchni.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Default="00C3107D" w:rsidP="00C0521E">
      <w:pPr>
        <w:spacing w:before="0" w:beforeAutospacing="0"/>
        <w:outlineLvl w:val="1"/>
        <w:rPr>
          <w:rFonts w:ascii="Times New Roman" w:hAnsi="Times New Roman" w:cs="Times New Roman"/>
        </w:rPr>
      </w:pPr>
      <w:r w:rsidRPr="00301E8A">
        <w:rPr>
          <w:rFonts w:ascii="Times New Roman" w:hAnsi="Times New Roman" w:cs="Times New Roman"/>
          <w:b/>
        </w:rPr>
        <w:t>2</w:t>
      </w:r>
      <w:r w:rsidR="00301E8A" w:rsidRPr="00301E8A">
        <w:rPr>
          <w:rFonts w:ascii="Times New Roman" w:hAnsi="Times New Roman" w:cs="Times New Roman"/>
          <w:b/>
        </w:rPr>
        <w:t>2</w:t>
      </w:r>
      <w:r w:rsidRPr="00301E8A">
        <w:rPr>
          <w:rFonts w:ascii="Times New Roman" w:hAnsi="Times New Roman" w:cs="Times New Roman"/>
          <w:b/>
        </w:rPr>
        <w:t xml:space="preserve">.4. Zmywarka / </w:t>
      </w:r>
      <w:proofErr w:type="spellStart"/>
      <w:r w:rsidRPr="00301E8A">
        <w:rPr>
          <w:rFonts w:ascii="Times New Roman" w:hAnsi="Times New Roman" w:cs="Times New Roman"/>
          <w:b/>
        </w:rPr>
        <w:t>wyparzarka</w:t>
      </w:r>
      <w:proofErr w:type="spellEnd"/>
      <w:r w:rsidRPr="00301E8A">
        <w:rPr>
          <w:rFonts w:ascii="Times New Roman" w:hAnsi="Times New Roman" w:cs="Times New Roman"/>
          <w:b/>
        </w:rPr>
        <w:t xml:space="preserve"> gastronomiczna</w:t>
      </w:r>
      <w:r w:rsidRPr="00301E8A">
        <w:rPr>
          <w:rFonts w:ascii="Times New Roman" w:hAnsi="Times New Roman" w:cs="Times New Roman"/>
        </w:rPr>
        <w:t xml:space="preserve"> – nie dotyczy</w:t>
      </w:r>
    </w:p>
    <w:p w:rsidR="00880861" w:rsidRPr="00301E8A" w:rsidRDefault="00880861" w:rsidP="00C0521E">
      <w:pPr>
        <w:spacing w:before="0" w:beforeAutospacing="0"/>
        <w:outlineLvl w:val="1"/>
        <w:rPr>
          <w:rStyle w:val="Pogrubienie"/>
          <w:rFonts w:ascii="Times New Roman" w:hAnsi="Times New Roman" w:cs="Times New Roman"/>
          <w:b w:val="0"/>
        </w:rPr>
      </w:pPr>
      <w:r w:rsidRPr="00880861">
        <w:rPr>
          <w:rFonts w:ascii="Times New Roman" w:hAnsi="Times New Roman" w:cs="Times New Roman"/>
        </w:rPr>
        <w:t xml:space="preserve">Zamawiający nie wymaga dostawy nowej zmywarki / </w:t>
      </w:r>
      <w:proofErr w:type="spellStart"/>
      <w:r w:rsidRPr="00880861">
        <w:rPr>
          <w:rFonts w:ascii="Times New Roman" w:hAnsi="Times New Roman" w:cs="Times New Roman"/>
        </w:rPr>
        <w:t>wyparzarki</w:t>
      </w:r>
      <w:proofErr w:type="spellEnd"/>
      <w:r w:rsidRPr="00880861">
        <w:rPr>
          <w:rFonts w:ascii="Times New Roman" w:hAnsi="Times New Roman" w:cs="Times New Roman"/>
        </w:rPr>
        <w:t xml:space="preserve"> gastronomicznej</w:t>
      </w:r>
      <w:r>
        <w:t>.</w:t>
      </w:r>
    </w:p>
    <w:p w:rsidR="0091397A" w:rsidRPr="00301E8A" w:rsidRDefault="0091397A" w:rsidP="00C0521E">
      <w:pPr>
        <w:spacing w:before="0" w:beforeAutospacing="0"/>
        <w:outlineLvl w:val="1"/>
        <w:rPr>
          <w:rFonts w:ascii="Times New Roman" w:eastAsia="Times New Roman" w:hAnsi="Times New Roman" w:cs="Times New Roman"/>
          <w:lang w:eastAsia="pl-PL"/>
        </w:rPr>
      </w:pPr>
    </w:p>
    <w:p w:rsidR="00C3107D" w:rsidRPr="00301E8A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301E8A">
        <w:rPr>
          <w:rFonts w:ascii="Times New Roman" w:hAnsi="Times New Roman" w:cs="Times New Roman"/>
          <w:b/>
        </w:rPr>
        <w:t>2</w:t>
      </w:r>
      <w:r w:rsidR="00301E8A">
        <w:rPr>
          <w:rFonts w:ascii="Times New Roman" w:hAnsi="Times New Roman" w:cs="Times New Roman"/>
          <w:b/>
        </w:rPr>
        <w:t>2</w:t>
      </w:r>
      <w:r w:rsidRPr="00301E8A">
        <w:rPr>
          <w:rFonts w:ascii="Times New Roman" w:hAnsi="Times New Roman" w:cs="Times New Roman"/>
          <w:b/>
        </w:rPr>
        <w:t>.5. Bemar</w:t>
      </w:r>
    </w:p>
    <w:p w:rsidR="00C3107D" w:rsidRPr="006A33EE" w:rsidRDefault="00C3107D" w:rsidP="00A918A3">
      <w:pPr>
        <w:numPr>
          <w:ilvl w:val="0"/>
          <w:numId w:val="4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Urządzenie fabrycznie nowe. </w:t>
      </w:r>
    </w:p>
    <w:p w:rsidR="00C3107D" w:rsidRPr="006A33EE" w:rsidRDefault="00C3107D" w:rsidP="00A918A3">
      <w:pPr>
        <w:numPr>
          <w:ilvl w:val="0"/>
          <w:numId w:val="4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Konstrukcja ze stali nierdzewnej. </w:t>
      </w:r>
    </w:p>
    <w:p w:rsidR="00C3107D" w:rsidRPr="006A33EE" w:rsidRDefault="00C3107D" w:rsidP="00A918A3">
      <w:pPr>
        <w:numPr>
          <w:ilvl w:val="0"/>
          <w:numId w:val="4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Przeznaczone do wydawania gorących posiłków. </w:t>
      </w:r>
    </w:p>
    <w:p w:rsidR="00C3107D" w:rsidRPr="006A33EE" w:rsidRDefault="00C3107D" w:rsidP="00A918A3">
      <w:pPr>
        <w:numPr>
          <w:ilvl w:val="0"/>
          <w:numId w:val="4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Wydajność i pojemność dostosowana do potrzeb wydawalni obsługującej około 150 posiłków dziennie. </w:t>
      </w:r>
    </w:p>
    <w:p w:rsidR="00C3107D" w:rsidRPr="006A33EE" w:rsidRDefault="00C3107D" w:rsidP="00A918A3">
      <w:pPr>
        <w:numPr>
          <w:ilvl w:val="0"/>
          <w:numId w:val="4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Konstrukcja umożliwiająca łatwe utrzymanie czystości. </w:t>
      </w:r>
    </w:p>
    <w:p w:rsidR="00C3107D" w:rsidRPr="006A33EE" w:rsidRDefault="00C3107D" w:rsidP="00A918A3">
      <w:pPr>
        <w:numPr>
          <w:ilvl w:val="0"/>
          <w:numId w:val="45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Parametry zasilania zgodne z wykonaną instalacją.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.6. Lodówka do kuchni</w:t>
      </w:r>
    </w:p>
    <w:p w:rsidR="00C3107D" w:rsidRPr="006A33EE" w:rsidRDefault="00C3107D" w:rsidP="00A918A3">
      <w:pPr>
        <w:numPr>
          <w:ilvl w:val="0"/>
          <w:numId w:val="4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Urządzenie fabrycznie nowe. </w:t>
      </w:r>
    </w:p>
    <w:p w:rsidR="00C3107D" w:rsidRPr="006A33EE" w:rsidRDefault="00C3107D" w:rsidP="00A918A3">
      <w:pPr>
        <w:numPr>
          <w:ilvl w:val="0"/>
          <w:numId w:val="4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Przeznaczone do intensywnej pracy w zapleczu kuchennym. </w:t>
      </w:r>
    </w:p>
    <w:p w:rsidR="00C3107D" w:rsidRPr="006A33EE" w:rsidRDefault="00C3107D" w:rsidP="00A918A3">
      <w:pPr>
        <w:numPr>
          <w:ilvl w:val="0"/>
          <w:numId w:val="4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Obudowa łatwa do utrzymania w czystości. </w:t>
      </w:r>
    </w:p>
    <w:p w:rsidR="00C3107D" w:rsidRPr="006A33EE" w:rsidRDefault="00C3107D" w:rsidP="00A918A3">
      <w:pPr>
        <w:numPr>
          <w:ilvl w:val="0"/>
          <w:numId w:val="4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Zakres temperatur odpowiedni do przechowywania produktów spożywczych. </w:t>
      </w:r>
    </w:p>
    <w:p w:rsidR="00C3107D" w:rsidRPr="006A33EE" w:rsidRDefault="00C3107D" w:rsidP="00A918A3">
      <w:pPr>
        <w:numPr>
          <w:ilvl w:val="0"/>
          <w:numId w:val="4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Pojemność dobrana do potrzeb kuchni szkolnej. </w:t>
      </w:r>
    </w:p>
    <w:p w:rsidR="00C3107D" w:rsidRPr="006A33EE" w:rsidRDefault="00C3107D" w:rsidP="00A918A3">
      <w:pPr>
        <w:numPr>
          <w:ilvl w:val="0"/>
          <w:numId w:val="46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Konstrukcja trwała, przystosowana do intensywnego użytkowania.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A22F8" w:rsidRPr="006A33EE" w:rsidRDefault="00C3107D" w:rsidP="00CA22F8">
      <w:pPr>
        <w:spacing w:before="0" w:beforeAutospacing="0"/>
        <w:outlineLvl w:val="1"/>
        <w:rPr>
          <w:rFonts w:ascii="Times New Roman" w:hAnsi="Times New Roman" w:cs="Times New Roman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.7</w:t>
      </w:r>
      <w:r w:rsidRPr="006A33EE">
        <w:rPr>
          <w:rFonts w:ascii="Times New Roman" w:eastAsia="Times New Roman" w:hAnsi="Times New Roman" w:cs="Times New Roman"/>
          <w:bCs/>
          <w:lang w:eastAsia="pl-PL"/>
        </w:rPr>
        <w:t xml:space="preserve">. </w:t>
      </w:r>
      <w:r w:rsidR="00CA22F8" w:rsidRPr="006A33EE">
        <w:rPr>
          <w:rStyle w:val="Pogrubienie"/>
          <w:rFonts w:ascii="Times New Roman" w:hAnsi="Times New Roman" w:cs="Times New Roman"/>
        </w:rPr>
        <w:t>Zamrażarka do magazynu</w:t>
      </w:r>
    </w:p>
    <w:p w:rsidR="00CA22F8" w:rsidRPr="006A33EE" w:rsidRDefault="00CA22F8" w:rsidP="00A918A3">
      <w:pPr>
        <w:pStyle w:val="Akapitzlist"/>
        <w:numPr>
          <w:ilvl w:val="0"/>
          <w:numId w:val="61"/>
        </w:numPr>
        <w:spacing w:before="0" w:beforeAutospacing="0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Urządzenie fabrycznie nowe.</w:t>
      </w:r>
    </w:p>
    <w:p w:rsidR="00CA22F8" w:rsidRPr="006A33EE" w:rsidRDefault="00CA22F8" w:rsidP="00A918A3">
      <w:pPr>
        <w:pStyle w:val="Akapitzlist"/>
        <w:numPr>
          <w:ilvl w:val="0"/>
          <w:numId w:val="61"/>
        </w:numPr>
        <w:spacing w:before="0" w:beforeAutospacing="0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Przeznaczone do pracy w magazynie produktów.</w:t>
      </w:r>
    </w:p>
    <w:p w:rsidR="00CA22F8" w:rsidRPr="006A33EE" w:rsidRDefault="00CA22F8" w:rsidP="00A918A3">
      <w:pPr>
        <w:pStyle w:val="Akapitzlist"/>
        <w:numPr>
          <w:ilvl w:val="0"/>
          <w:numId w:val="61"/>
        </w:numPr>
        <w:spacing w:before="0" w:beforeAutospacing="0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Parametry mrożenia odpowiednie do przechowywania produktów spożywczych.</w:t>
      </w:r>
    </w:p>
    <w:p w:rsidR="00CA22F8" w:rsidRPr="006A33EE" w:rsidRDefault="00CA22F8" w:rsidP="00A918A3">
      <w:pPr>
        <w:pStyle w:val="Akapitzlist"/>
        <w:numPr>
          <w:ilvl w:val="0"/>
          <w:numId w:val="61"/>
        </w:numPr>
        <w:spacing w:before="0" w:beforeAutospacing="0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Pojemność dostosowana do funkcji magazynu.</w:t>
      </w:r>
    </w:p>
    <w:p w:rsidR="00CA22F8" w:rsidRPr="006A33EE" w:rsidRDefault="00CA22F8" w:rsidP="00A918A3">
      <w:pPr>
        <w:pStyle w:val="Akapitzlist"/>
        <w:numPr>
          <w:ilvl w:val="0"/>
          <w:numId w:val="61"/>
        </w:numPr>
        <w:spacing w:before="0" w:beforeAutospacing="0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Konstrukcja trwała, łatwa do czyszczenia.</w:t>
      </w:r>
    </w:p>
    <w:p w:rsidR="00CA22F8" w:rsidRPr="006A33EE" w:rsidRDefault="00CA22F8" w:rsidP="00A918A3">
      <w:pPr>
        <w:pStyle w:val="Akapitzlist"/>
        <w:numPr>
          <w:ilvl w:val="0"/>
          <w:numId w:val="61"/>
        </w:numPr>
        <w:spacing w:before="0" w:beforeAutospacing="0"/>
        <w:outlineLvl w:val="1"/>
        <w:rPr>
          <w:rStyle w:val="Pogrubienie"/>
          <w:rFonts w:ascii="Times New Roman" w:eastAsia="Times New Roman" w:hAnsi="Times New Roman" w:cs="Times New Roman"/>
          <w:b w:val="0"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Zasilanie zgodne z wykonaną instalacją.</w:t>
      </w:r>
    </w:p>
    <w:p w:rsidR="0091397A" w:rsidRPr="006A33EE" w:rsidRDefault="0091397A" w:rsidP="0091397A">
      <w:pPr>
        <w:pStyle w:val="Akapitzlist"/>
        <w:spacing w:before="0" w:beforeAutospacing="0"/>
        <w:outlineLvl w:val="1"/>
        <w:rPr>
          <w:rStyle w:val="Pogrubienie"/>
          <w:rFonts w:ascii="Times New Roman" w:eastAsia="Times New Roman" w:hAnsi="Times New Roman" w:cs="Times New Roman"/>
          <w:b w:val="0"/>
          <w:lang w:eastAsia="pl-PL"/>
        </w:rPr>
      </w:pPr>
    </w:p>
    <w:p w:rsidR="00CA22F8" w:rsidRPr="006A33EE" w:rsidRDefault="00C3107D" w:rsidP="00CA22F8">
      <w:pPr>
        <w:spacing w:before="0" w:beforeAutospacing="0"/>
        <w:outlineLvl w:val="1"/>
        <w:rPr>
          <w:rFonts w:ascii="Times New Roman" w:hAnsi="Times New Roman" w:cs="Times New Roman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.8</w:t>
      </w:r>
      <w:r w:rsidRPr="006A33EE">
        <w:rPr>
          <w:rFonts w:ascii="Times New Roman" w:eastAsia="Times New Roman" w:hAnsi="Times New Roman" w:cs="Times New Roman"/>
          <w:bCs/>
          <w:lang w:eastAsia="pl-PL"/>
        </w:rPr>
        <w:t xml:space="preserve">. </w:t>
      </w:r>
      <w:r w:rsidR="00CA22F8" w:rsidRPr="006A33EE">
        <w:rPr>
          <w:rStyle w:val="Pogrubienie"/>
          <w:rFonts w:ascii="Times New Roman" w:hAnsi="Times New Roman" w:cs="Times New Roman"/>
        </w:rPr>
        <w:t>Zlewy, stanowiska zmywalni, baseny robocze i baterie</w:t>
      </w:r>
    </w:p>
    <w:p w:rsidR="00CA22F8" w:rsidRPr="006A33EE" w:rsidRDefault="00CA22F8" w:rsidP="00A918A3">
      <w:pPr>
        <w:pStyle w:val="Akapitzlist"/>
        <w:numPr>
          <w:ilvl w:val="0"/>
          <w:numId w:val="62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Wszystkie elementy mają być wykonane ze stali nierdzewnej lub z materiałów równoważnych o nie gorszej trwałości i odporności eksploatacyjnej.</w:t>
      </w:r>
    </w:p>
    <w:p w:rsidR="00CA22F8" w:rsidRPr="006A33EE" w:rsidRDefault="00CA22F8" w:rsidP="00A918A3">
      <w:pPr>
        <w:pStyle w:val="Akapitzlist"/>
        <w:numPr>
          <w:ilvl w:val="0"/>
          <w:numId w:val="62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kuchni istniejące zlewy nierdzewne pozostają do dalszego użytkowania i należy je wyposażyć w 3 baterie do zlewów z wyciąganą wylewką.</w:t>
      </w:r>
    </w:p>
    <w:p w:rsidR="00CA22F8" w:rsidRPr="006A33EE" w:rsidRDefault="00CA22F8" w:rsidP="00A918A3">
      <w:pPr>
        <w:pStyle w:val="Akapitzlist"/>
        <w:numPr>
          <w:ilvl w:val="0"/>
          <w:numId w:val="62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zmywalni należy przewidzieć 2 nowe stanowiska zmywalni wraz z bateriami do zlewów z wyciąganą wylewką, w tym jedno stanowisko wbudowane w dwustronną szafę metalową przesuwną oddzielającą zmywalnię od wydawalni posiłków.</w:t>
      </w:r>
    </w:p>
    <w:p w:rsidR="00CA22F8" w:rsidRPr="006A33EE" w:rsidRDefault="00CA22F8" w:rsidP="00A918A3">
      <w:pPr>
        <w:pStyle w:val="Akapitzlist"/>
        <w:numPr>
          <w:ilvl w:val="0"/>
          <w:numId w:val="62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obieralni należy przewidzieć 2 nowe zlewy / baseny do mycia warzyw wraz z 2 bateriami do zlewów / basenów z wyciąganą wylewką.</w:t>
      </w:r>
    </w:p>
    <w:p w:rsidR="00CA22F8" w:rsidRPr="006A33EE" w:rsidRDefault="00CA22F8" w:rsidP="00A918A3">
      <w:pPr>
        <w:pStyle w:val="Akapitzlist"/>
        <w:numPr>
          <w:ilvl w:val="0"/>
          <w:numId w:val="62"/>
        </w:numPr>
        <w:spacing w:before="0" w:beforeAutospacing="0"/>
        <w:outlineLvl w:val="1"/>
        <w:rPr>
          <w:rStyle w:val="Pogrubienie"/>
          <w:rFonts w:ascii="Times New Roman" w:eastAsia="Times New Roman" w:hAnsi="Times New Roman" w:cs="Times New Roman"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lastRenderedPageBreak/>
        <w:t>Wszystkie zlewy, stanowiska i baseny muszą być wyposażone w kompletne podłączenia, syfony i armaturę oraz być dostosowane do funkcji danego pomieszczenia.</w:t>
      </w:r>
    </w:p>
    <w:p w:rsidR="0091397A" w:rsidRPr="006A33EE" w:rsidRDefault="0091397A" w:rsidP="0091397A">
      <w:pPr>
        <w:pStyle w:val="Akapitzlist"/>
        <w:spacing w:before="0" w:beforeAutospacing="0"/>
        <w:outlineLvl w:val="1"/>
        <w:rPr>
          <w:rStyle w:val="Pogrubienie"/>
          <w:rFonts w:ascii="Times New Roman" w:eastAsia="Times New Roman" w:hAnsi="Times New Roman" w:cs="Times New Roman"/>
          <w:lang w:eastAsia="pl-PL"/>
        </w:rPr>
      </w:pPr>
    </w:p>
    <w:p w:rsidR="00CA22F8" w:rsidRPr="006A33EE" w:rsidRDefault="00C3107D" w:rsidP="00CA22F8">
      <w:pPr>
        <w:spacing w:before="0" w:beforeAutospacing="0"/>
        <w:outlineLvl w:val="1"/>
        <w:rPr>
          <w:rFonts w:ascii="Times New Roman" w:hAnsi="Times New Roman" w:cs="Times New Roman"/>
          <w:b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 xml:space="preserve">.9. </w:t>
      </w:r>
      <w:r w:rsidR="00CA22F8" w:rsidRPr="006A33EE">
        <w:rPr>
          <w:rStyle w:val="Pogrubienie"/>
          <w:rFonts w:ascii="Times New Roman" w:hAnsi="Times New Roman" w:cs="Times New Roman"/>
        </w:rPr>
        <w:t>Stoły robocze, blaty, regały i zabudowy pomocnicze</w:t>
      </w:r>
      <w:r w:rsidR="00CA22F8" w:rsidRPr="006A33EE">
        <w:rPr>
          <w:rFonts w:ascii="Times New Roman" w:hAnsi="Times New Roman" w:cs="Times New Roman"/>
          <w:b/>
        </w:rPr>
        <w:t>.</w:t>
      </w:r>
    </w:p>
    <w:p w:rsidR="00CA22F8" w:rsidRPr="006A33EE" w:rsidRDefault="00CA22F8" w:rsidP="00A918A3">
      <w:pPr>
        <w:pStyle w:val="Akapitzlist"/>
        <w:numPr>
          <w:ilvl w:val="0"/>
          <w:numId w:val="63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Stoły robocze i blaty w strefach technologicznych mają być wykonane ze stali nierdzewnej.</w:t>
      </w:r>
    </w:p>
    <w:p w:rsidR="00CA22F8" w:rsidRPr="006A33EE" w:rsidRDefault="00CA22F8" w:rsidP="00A918A3">
      <w:pPr>
        <w:pStyle w:val="Akapitzlist"/>
        <w:numPr>
          <w:ilvl w:val="0"/>
          <w:numId w:val="63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Konstrukcja ma być stabilna, trwała i łatwa do czyszczenia.</w:t>
      </w:r>
    </w:p>
    <w:p w:rsidR="00CA22F8" w:rsidRPr="006A33EE" w:rsidRDefault="00CA22F8" w:rsidP="00A918A3">
      <w:pPr>
        <w:pStyle w:val="Akapitzlist"/>
        <w:numPr>
          <w:ilvl w:val="0"/>
          <w:numId w:val="63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Regały i półki magazynowe mają być przystosowane do przechowywania produktów i łatwe do utrzymania w czystości.</w:t>
      </w:r>
    </w:p>
    <w:p w:rsidR="00CA22F8" w:rsidRPr="006A33EE" w:rsidRDefault="00CA22F8" w:rsidP="00A918A3">
      <w:pPr>
        <w:pStyle w:val="Akapitzlist"/>
        <w:numPr>
          <w:ilvl w:val="0"/>
          <w:numId w:val="63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kuchni należy przewidzieć jeden dodatkowy stół roboczy nierdzewny oraz stół kuchenny o wymiarach 70 x 70 cm i 3 krzesła.</w:t>
      </w:r>
    </w:p>
    <w:p w:rsidR="00CA22F8" w:rsidRPr="006A33EE" w:rsidRDefault="00CA22F8" w:rsidP="00A918A3">
      <w:pPr>
        <w:pStyle w:val="Akapitzlist"/>
        <w:numPr>
          <w:ilvl w:val="0"/>
          <w:numId w:val="63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zmywalni należy przewidzieć dwustronną szafę metalową przesuwną oddzielającą zmywalnię od wydawalni posiłków, o wymiarach: długość 280 cm, wysokość 240 cm, szerokość 120 cm, wyposażoną w blat roboczy. Od górnej krawędzi szafy do sufitu należy wykonać zabudowę z płyt gipsowo-kartonowych.</w:t>
      </w:r>
    </w:p>
    <w:p w:rsidR="00CA22F8" w:rsidRPr="006A33EE" w:rsidRDefault="00CA22F8" w:rsidP="00A918A3">
      <w:pPr>
        <w:pStyle w:val="Akapitzlist"/>
        <w:numPr>
          <w:ilvl w:val="0"/>
          <w:numId w:val="63"/>
        </w:num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magazynie należy przewidzieć regały i półki magazynowe oraz blat roboczy / stolik pomocniczy.</w:t>
      </w:r>
    </w:p>
    <w:p w:rsidR="00CA22F8" w:rsidRPr="006A33EE" w:rsidRDefault="00CA22F8" w:rsidP="00A918A3">
      <w:pPr>
        <w:pStyle w:val="Akapitzlist"/>
        <w:numPr>
          <w:ilvl w:val="0"/>
          <w:numId w:val="63"/>
        </w:numPr>
        <w:spacing w:before="0" w:beforeAutospacing="0"/>
        <w:outlineLvl w:val="1"/>
        <w:rPr>
          <w:rStyle w:val="Pogrubienie"/>
          <w:rFonts w:ascii="Times New Roman" w:eastAsia="Times New Roman" w:hAnsi="Times New Roman" w:cs="Times New Roman"/>
          <w:lang w:eastAsia="pl-PL"/>
        </w:rPr>
      </w:pPr>
      <w:r w:rsidRPr="006A33EE">
        <w:rPr>
          <w:rStyle w:val="Pogrubienie"/>
          <w:rFonts w:ascii="Times New Roman" w:hAnsi="Times New Roman" w:cs="Times New Roman"/>
          <w:b w:val="0"/>
        </w:rPr>
        <w:t>W obieralni należy przewidzieć nowy stół roboczy oraz regały / półki.</w:t>
      </w:r>
    </w:p>
    <w:p w:rsidR="0091397A" w:rsidRPr="006A33EE" w:rsidRDefault="0091397A" w:rsidP="0091397A">
      <w:pPr>
        <w:pStyle w:val="Akapitzlist"/>
        <w:spacing w:before="0" w:beforeAutospacing="0"/>
        <w:outlineLvl w:val="1"/>
        <w:rPr>
          <w:rStyle w:val="Pogrubienie"/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CA22F8">
      <w:pPr>
        <w:spacing w:before="0" w:beforeAutospacing="0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.10. Wyposażenie pralni / łazienki</w:t>
      </w:r>
    </w:p>
    <w:p w:rsidR="00C3107D" w:rsidRPr="006A33EE" w:rsidRDefault="00C3107D" w:rsidP="00A918A3">
      <w:pPr>
        <w:numPr>
          <w:ilvl w:val="0"/>
          <w:numId w:val="4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Pralka fabrycznie nowa, o ładowności odpowiedniej dla potrzeb personelu. </w:t>
      </w:r>
    </w:p>
    <w:p w:rsidR="00C3107D" w:rsidRPr="006A33EE" w:rsidRDefault="00C3107D" w:rsidP="00A918A3">
      <w:pPr>
        <w:numPr>
          <w:ilvl w:val="0"/>
          <w:numId w:val="4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Kabina natryskowa kompletna, z brodzikiem i armaturą. </w:t>
      </w:r>
    </w:p>
    <w:p w:rsidR="00C3107D" w:rsidRPr="006A33EE" w:rsidRDefault="00C3107D" w:rsidP="00A918A3">
      <w:pPr>
        <w:numPr>
          <w:ilvl w:val="0"/>
          <w:numId w:val="4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Umywalka, miska ustępowa i zlew gospodarczy – fabrycznie nowe. </w:t>
      </w:r>
    </w:p>
    <w:p w:rsidR="00C3107D" w:rsidRPr="006A33EE" w:rsidRDefault="00C3107D" w:rsidP="00A918A3">
      <w:pPr>
        <w:numPr>
          <w:ilvl w:val="0"/>
          <w:numId w:val="47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Zabudowa na środki czystości oraz odzież czystą i brudną musi być wykonana z materiałów odpornych na wilgoć i łatwych do utrzymania w czystości. </w:t>
      </w:r>
    </w:p>
    <w:p w:rsidR="0091397A" w:rsidRPr="006A33EE" w:rsidRDefault="0091397A" w:rsidP="0091397A">
      <w:pPr>
        <w:spacing w:before="0" w:beforeAutospacing="0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201E92">
      <w:pPr>
        <w:spacing w:before="0" w:beforeAutospacing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6A33EE">
        <w:rPr>
          <w:rFonts w:ascii="Times New Roman" w:eastAsia="Times New Roman" w:hAnsi="Times New Roman" w:cs="Times New Roman"/>
          <w:b/>
          <w:bCs/>
          <w:lang w:eastAsia="pl-PL"/>
        </w:rPr>
        <w:t>.11. Wyposażenie szatni</w:t>
      </w:r>
    </w:p>
    <w:p w:rsidR="00C3107D" w:rsidRPr="006A33EE" w:rsidRDefault="00C3107D" w:rsidP="00A918A3">
      <w:pPr>
        <w:numPr>
          <w:ilvl w:val="0"/>
          <w:numId w:val="4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Trzy indywidualne szafki ubraniowe. </w:t>
      </w:r>
    </w:p>
    <w:p w:rsidR="00C3107D" w:rsidRPr="006A33EE" w:rsidRDefault="00C3107D" w:rsidP="00A918A3">
      <w:pPr>
        <w:numPr>
          <w:ilvl w:val="0"/>
          <w:numId w:val="4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Ławka. </w:t>
      </w:r>
    </w:p>
    <w:p w:rsidR="00C3107D" w:rsidRPr="006A33EE" w:rsidRDefault="00C3107D" w:rsidP="00A918A3">
      <w:pPr>
        <w:numPr>
          <w:ilvl w:val="0"/>
          <w:numId w:val="4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Stolik. </w:t>
      </w:r>
    </w:p>
    <w:p w:rsidR="00C3107D" w:rsidRPr="006A33EE" w:rsidRDefault="00C3107D" w:rsidP="00A918A3">
      <w:pPr>
        <w:numPr>
          <w:ilvl w:val="0"/>
          <w:numId w:val="4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Krzesła. </w:t>
      </w:r>
    </w:p>
    <w:p w:rsidR="00C3107D" w:rsidRPr="006A33EE" w:rsidRDefault="00C3107D" w:rsidP="00A918A3">
      <w:pPr>
        <w:numPr>
          <w:ilvl w:val="0"/>
          <w:numId w:val="48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Wszystkie elementy mają być trwałe, łatwe do utrzymania w czystości i przystosowane do użytkowania w obiekcie publicznym.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3</w:t>
      </w: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. Procedura akceptacji materiałów, urządzeń i wyposażenia przez Zamawiającego</w:t>
      </w:r>
    </w:p>
    <w:p w:rsidR="00C3107D" w:rsidRPr="006A33EE" w:rsidRDefault="00C3107D" w:rsidP="00A918A3">
      <w:pPr>
        <w:numPr>
          <w:ilvl w:val="0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Przed wbudowaniem materiałów lub zamówieniem urządzeń Wykonawca zobowiązany jest przedstawić Zamawiającemu do akceptacji: </w:t>
      </w:r>
    </w:p>
    <w:p w:rsidR="00C3107D" w:rsidRPr="006A33EE" w:rsidRDefault="00C3107D" w:rsidP="00A918A3">
      <w:pPr>
        <w:numPr>
          <w:ilvl w:val="1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karty katalogowe, </w:t>
      </w:r>
    </w:p>
    <w:p w:rsidR="00C3107D" w:rsidRPr="006A33EE" w:rsidRDefault="00C3107D" w:rsidP="00A918A3">
      <w:pPr>
        <w:numPr>
          <w:ilvl w:val="1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podstawowe parametry techniczne, </w:t>
      </w:r>
    </w:p>
    <w:p w:rsidR="00C3107D" w:rsidRPr="006A33EE" w:rsidRDefault="00C3107D" w:rsidP="00A918A3">
      <w:pPr>
        <w:numPr>
          <w:ilvl w:val="1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deklaracje i atesty, jeżeli są wymagane, </w:t>
      </w:r>
    </w:p>
    <w:p w:rsidR="00C3107D" w:rsidRPr="006A33EE" w:rsidRDefault="00C3107D" w:rsidP="00A918A3">
      <w:pPr>
        <w:numPr>
          <w:ilvl w:val="1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informację o producencie i modelu. </w:t>
      </w:r>
    </w:p>
    <w:p w:rsidR="00C3107D" w:rsidRPr="006A33EE" w:rsidRDefault="00C3107D" w:rsidP="00A918A3">
      <w:pPr>
        <w:numPr>
          <w:ilvl w:val="0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przypadku rozwiązań równoważnych Wykonawca zobowiązany jest wykazać, że oferowane rozwiązanie spełnia wymagania nie gorsze niż określone przez Zamawiającego. </w:t>
      </w:r>
    </w:p>
    <w:p w:rsidR="00C3107D" w:rsidRPr="00301E8A" w:rsidRDefault="00C3107D" w:rsidP="00A918A3">
      <w:pPr>
        <w:numPr>
          <w:ilvl w:val="0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Zamawiający zastrzega sobie prawo żądania zmiany materiału, urządzenia lub wyposażenia, jeżeli przedstawione rozwiązanie nie spełnia wymagań PFU. </w:t>
      </w:r>
    </w:p>
    <w:p w:rsidR="00C3107D" w:rsidRPr="006A33EE" w:rsidRDefault="00C3107D" w:rsidP="00A918A3">
      <w:pPr>
        <w:numPr>
          <w:ilvl w:val="0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Bez akceptacji Zamawiającego nie dopuszcza się wbudowania materiałów lub zamówienia urządzeń, które mają wpływ na standard, trwałość, funkcjonalność lub estetykę zadania. </w:t>
      </w:r>
    </w:p>
    <w:p w:rsidR="00C3107D" w:rsidRPr="006A33EE" w:rsidRDefault="00C3107D" w:rsidP="00A918A3">
      <w:pPr>
        <w:numPr>
          <w:ilvl w:val="0"/>
          <w:numId w:val="49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Ostateczna kolorystyka płytek, stolarki, farb i widocznych elementów wyposażenia wymaga akceptacji Zamawiającego.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4</w:t>
      </w: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. Obowiązek uzgadniania rozwiązań z Zamawiającym i Dyrekcją Szkoły</w:t>
      </w:r>
    </w:p>
    <w:p w:rsidR="00C3107D" w:rsidRPr="006A33EE" w:rsidRDefault="00C3107D" w:rsidP="00A918A3">
      <w:pPr>
        <w:numPr>
          <w:ilvl w:val="0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do bieżącego uzgadniania z Zamawiającym oraz Dyrekcją Szkoły wszelkich rozwiązań mających wpływ na funkcjonalność, technologię, układ </w:t>
      </w: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użytkowy, estetykę, sposób wykończenia oraz warunki eksploatacji pomieszczeń objętych zamówieniem. </w:t>
      </w:r>
    </w:p>
    <w:p w:rsidR="00C3107D" w:rsidRPr="006A33EE" w:rsidRDefault="00C3107D" w:rsidP="00A918A3">
      <w:pPr>
        <w:numPr>
          <w:ilvl w:val="0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 szczególności obowiązek uzgodnienia dotyczy: </w:t>
      </w:r>
    </w:p>
    <w:p w:rsidR="00C3107D" w:rsidRPr="006A33EE" w:rsidRDefault="00C3107D" w:rsidP="00A918A3">
      <w:pPr>
        <w:numPr>
          <w:ilvl w:val="1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ustawienia urządzeń i wyposażenia, </w:t>
      </w:r>
    </w:p>
    <w:p w:rsidR="00C3107D" w:rsidRPr="006A33EE" w:rsidRDefault="00C3107D" w:rsidP="00A918A3">
      <w:pPr>
        <w:numPr>
          <w:ilvl w:val="1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doboru materiałów wykończeniowych, </w:t>
      </w:r>
    </w:p>
    <w:p w:rsidR="00C3107D" w:rsidRPr="006A33EE" w:rsidRDefault="00C3107D" w:rsidP="00A918A3">
      <w:pPr>
        <w:numPr>
          <w:ilvl w:val="1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sposobu wykonania instalacji i ich przebiegu, </w:t>
      </w:r>
    </w:p>
    <w:p w:rsidR="00C3107D" w:rsidRPr="006A33EE" w:rsidRDefault="00C3107D" w:rsidP="00A918A3">
      <w:pPr>
        <w:numPr>
          <w:ilvl w:val="1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zabudów, osłon, stanowisk roboczych i wyposażenia pomocniczego, </w:t>
      </w:r>
    </w:p>
    <w:p w:rsidR="00C3107D" w:rsidRPr="006A33EE" w:rsidRDefault="00C3107D" w:rsidP="00A918A3">
      <w:pPr>
        <w:numPr>
          <w:ilvl w:val="1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zmian w układzie funkcjonalnym pomieszczeń, </w:t>
      </w:r>
    </w:p>
    <w:p w:rsidR="00C3107D" w:rsidRPr="006A33EE" w:rsidRDefault="00C3107D" w:rsidP="00A918A3">
      <w:pPr>
        <w:numPr>
          <w:ilvl w:val="1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propozycji rozwiązań równoważnych, </w:t>
      </w:r>
    </w:p>
    <w:p w:rsidR="00C3107D" w:rsidRPr="00301E8A" w:rsidRDefault="00C3107D" w:rsidP="00A918A3">
      <w:pPr>
        <w:numPr>
          <w:ilvl w:val="1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wszelkich koncepcji wykonawczych i propozycji zmian względem ustaleń przyjętych w PFU. </w:t>
      </w:r>
    </w:p>
    <w:p w:rsidR="00C3107D" w:rsidRPr="006A33EE" w:rsidRDefault="00C3107D" w:rsidP="00A918A3">
      <w:pPr>
        <w:numPr>
          <w:ilvl w:val="0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Żadne rozwiązanie mające wpływ na funkcję, standard lub sposób użytkowania pomieszczeń nie może zostać wdrożone bez uprzedniej akceptacji Zamawiającego oraz Dyrekcji Szkoły. </w:t>
      </w:r>
    </w:p>
    <w:p w:rsidR="00C3107D" w:rsidRPr="006A33EE" w:rsidRDefault="00C3107D" w:rsidP="00A918A3">
      <w:pPr>
        <w:numPr>
          <w:ilvl w:val="0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do przedstawiania do akceptacji wszelkich kart materiałowych, propozycji urządzeń, rozwiązań zamiennych, szkiców, zestawień i koncepcji wykonawczych przed ich zamówieniem, dostawą, montażem lub wbudowaniem. </w:t>
      </w:r>
    </w:p>
    <w:p w:rsidR="00C3107D" w:rsidRPr="00301E8A" w:rsidRDefault="00C3107D" w:rsidP="00A918A3">
      <w:pPr>
        <w:numPr>
          <w:ilvl w:val="0"/>
          <w:numId w:val="50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W przypadku braku uzgodnienia przyjmuje się, że Wykonawca zobowiązany jest realizować rozwiązania zgodne z PFU oraz poleceniami Zamawiającego. </w:t>
      </w:r>
    </w:p>
    <w:p w:rsidR="00C3107D" w:rsidRPr="00301E8A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5</w:t>
      </w: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. Dodatkowe wymagania wykonawcze ograniczające ryzyko pytań i sporów</w:t>
      </w:r>
    </w:p>
    <w:p w:rsidR="00C3107D" w:rsidRPr="00301E8A" w:rsidRDefault="00C3107D" w:rsidP="00A918A3">
      <w:pPr>
        <w:numPr>
          <w:ilvl w:val="0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hAnsi="Times New Roman" w:cs="Times New Roman"/>
        </w:rPr>
        <w:t>Wszystkie wymiary urządzeń, mebli, blatów, szafek, zabudów oraz niezbędne wymiary projektowe Wykonawca zobowiązany jest sprawdzić z natury przed opracowaniem dokumentacji projektowej, przed zamówieniem materiałów i urządzeń oraz przed rozpoczęciem robót.</w:t>
      </w:r>
    </w:p>
    <w:p w:rsidR="00C3107D" w:rsidRPr="006A33EE" w:rsidRDefault="00C3107D" w:rsidP="00A918A3">
      <w:pPr>
        <w:numPr>
          <w:ilvl w:val="0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Wszelkie kolizje pomiędzy branżami Wykonawca zobowiązany jest rozwiązać w ramach realizacji zadania. </w:t>
      </w:r>
    </w:p>
    <w:p w:rsidR="00C3107D" w:rsidRPr="006A33EE" w:rsidRDefault="00C3107D" w:rsidP="00A918A3">
      <w:pPr>
        <w:numPr>
          <w:ilvl w:val="0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wykonać wszystkie roboty odtworzeniowe po bruzdach, przebiciach, wyburzeniach i demontażach. </w:t>
      </w:r>
    </w:p>
    <w:p w:rsidR="00C3107D" w:rsidRPr="006A33EE" w:rsidRDefault="00C3107D" w:rsidP="00A918A3">
      <w:pPr>
        <w:numPr>
          <w:ilvl w:val="0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do uwzględnienia w cenie oferty wszystkich czynności pomocniczych, transportowych, montażowych, zabezpieczających i porządkowych. </w:t>
      </w:r>
    </w:p>
    <w:p w:rsidR="00C3107D" w:rsidRPr="006A33EE" w:rsidRDefault="00C3107D" w:rsidP="00A918A3">
      <w:pPr>
        <w:numPr>
          <w:ilvl w:val="0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Wszelkie urządzenia i wyposażenie należy ustawić oraz zamontować w sposób umożliwiający: </w:t>
      </w:r>
    </w:p>
    <w:p w:rsidR="00C3107D" w:rsidRPr="006A33EE" w:rsidRDefault="00C3107D" w:rsidP="00A918A3">
      <w:pPr>
        <w:numPr>
          <w:ilvl w:val="1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wygodne użytkowanie, </w:t>
      </w:r>
    </w:p>
    <w:p w:rsidR="00C3107D" w:rsidRPr="006A33EE" w:rsidRDefault="00C3107D" w:rsidP="00A918A3">
      <w:pPr>
        <w:numPr>
          <w:ilvl w:val="1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mycie i czyszczenie, </w:t>
      </w:r>
    </w:p>
    <w:p w:rsidR="00C3107D" w:rsidRPr="006A33EE" w:rsidRDefault="00C3107D" w:rsidP="00A918A3">
      <w:pPr>
        <w:numPr>
          <w:ilvl w:val="1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dostęp serwisowy, </w:t>
      </w:r>
    </w:p>
    <w:p w:rsidR="00C3107D" w:rsidRPr="006A33EE" w:rsidRDefault="00C3107D" w:rsidP="00A918A3">
      <w:pPr>
        <w:numPr>
          <w:ilvl w:val="1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zachowanie zasad higieny. </w:t>
      </w:r>
    </w:p>
    <w:p w:rsidR="00C3107D" w:rsidRPr="006A33EE" w:rsidRDefault="00C3107D" w:rsidP="00A918A3">
      <w:pPr>
        <w:numPr>
          <w:ilvl w:val="0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uwzględnić konieczność odłączenia, demontażu, zabezpieczenia i ponownego montażu wyposażenia pozostającego. </w:t>
      </w:r>
    </w:p>
    <w:p w:rsidR="00C3107D" w:rsidRPr="006A33EE" w:rsidRDefault="00C3107D" w:rsidP="00A918A3">
      <w:pPr>
        <w:numPr>
          <w:ilvl w:val="0"/>
          <w:numId w:val="5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Wykonawca zobowiązany jest do wykonania kompletnego uruchomienia wszystkich instalacji i urządzeń oraz przekazania ich jako sprawnych i gotowych do użytkowania. </w:t>
      </w:r>
    </w:p>
    <w:p w:rsidR="00C3107D" w:rsidRPr="006A33EE" w:rsidRDefault="00C3107D" w:rsidP="00201E92">
      <w:p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3107D" w:rsidRPr="006A33EE" w:rsidRDefault="00C3107D" w:rsidP="005F5141">
      <w:pPr>
        <w:spacing w:before="0" w:before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6</w:t>
      </w:r>
      <w:r w:rsidRPr="006A33EE">
        <w:rPr>
          <w:rFonts w:ascii="Times New Roman" w:eastAsia="Times New Roman" w:hAnsi="Times New Roman" w:cs="Times New Roman"/>
          <w:b/>
          <w:bCs/>
          <w:kern w:val="36"/>
          <w:sz w:val="28"/>
          <w:u w:val="single"/>
          <w:lang w:eastAsia="pl-PL"/>
        </w:rPr>
        <w:t>. Wymagania odbiorowe uzupełniające</w:t>
      </w:r>
    </w:p>
    <w:p w:rsidR="00C3107D" w:rsidRPr="006A33EE" w:rsidRDefault="00C3107D" w:rsidP="00A918A3">
      <w:pPr>
        <w:numPr>
          <w:ilvl w:val="0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Odbiorowi podlega nie tylko zgodność ilościowa z przedmiarem, ale również: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zgodność funkcjonalna,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kompletność wyposażenia,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jakość wykonania,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estetyka,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prawidłowość działania wszystkich instalacji i urządzeń. </w:t>
      </w:r>
    </w:p>
    <w:p w:rsidR="00C3107D" w:rsidRPr="006A33EE" w:rsidRDefault="00C3107D" w:rsidP="00A918A3">
      <w:pPr>
        <w:numPr>
          <w:ilvl w:val="0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Zamawiający ma prawo żądać usunięcia usterek i braków stwierdzonych przy odbiorze przed podpisaniem protokołu odbioru końcowego. </w:t>
      </w:r>
    </w:p>
    <w:p w:rsidR="00C3107D" w:rsidRPr="006A33EE" w:rsidRDefault="00C3107D" w:rsidP="00A918A3">
      <w:pPr>
        <w:numPr>
          <w:ilvl w:val="0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Za zakończone nie będą uznane roboty, jeżeli: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urządzenia nie będą podłączone i uruchomione,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 xml:space="preserve">instalacje nie będą sprawne, </w:t>
      </w:r>
    </w:p>
    <w:p w:rsidR="00C3107D" w:rsidRPr="006A33EE" w:rsidRDefault="00C3107D" w:rsidP="00A918A3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lastRenderedPageBreak/>
        <w:t xml:space="preserve">nie zostaną wykonane odbiory branżowe, </w:t>
      </w:r>
    </w:p>
    <w:p w:rsidR="00CD4A2D" w:rsidRPr="00273B0E" w:rsidRDefault="00C3107D" w:rsidP="00273B0E">
      <w:pPr>
        <w:numPr>
          <w:ilvl w:val="1"/>
          <w:numId w:val="52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A33EE">
        <w:rPr>
          <w:rFonts w:ascii="Times New Roman" w:eastAsia="Times New Roman" w:hAnsi="Times New Roman" w:cs="Times New Roman"/>
          <w:lang w:eastAsia="pl-PL"/>
        </w:rPr>
        <w:t>nie zostaną</w:t>
      </w:r>
      <w:r w:rsidR="00273B0E">
        <w:rPr>
          <w:rFonts w:ascii="Times New Roman" w:eastAsia="Times New Roman" w:hAnsi="Times New Roman" w:cs="Times New Roman"/>
          <w:lang w:eastAsia="pl-PL"/>
        </w:rPr>
        <w:t xml:space="preserve"> przekazane dokumenty odbiorowe</w:t>
      </w:r>
    </w:p>
    <w:p w:rsidR="00CD4A2D" w:rsidRPr="006A33EE" w:rsidRDefault="00CD4A2D" w:rsidP="0091397A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</w:p>
    <w:p w:rsidR="0091397A" w:rsidRPr="006A33EE" w:rsidRDefault="0091397A" w:rsidP="00301E8A">
      <w:pPr>
        <w:spacing w:before="0" w:beforeAutospacing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</w:pP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2</w:t>
      </w:r>
      <w:r w:rsidR="00301E8A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7</w:t>
      </w:r>
      <w:r w:rsidRPr="006A33EE">
        <w:rPr>
          <w:rFonts w:ascii="Times New Roman" w:eastAsia="Times New Roman" w:hAnsi="Times New Roman" w:cs="Times New Roman"/>
          <w:b/>
          <w:bCs/>
          <w:sz w:val="28"/>
          <w:u w:val="single"/>
          <w:lang w:eastAsia="pl-PL"/>
        </w:rPr>
        <w:t>. Postanowienia końcowe</w:t>
      </w:r>
    </w:p>
    <w:p w:rsidR="0091397A" w:rsidRPr="00301E8A" w:rsidRDefault="0091397A" w:rsidP="00A918A3">
      <w:pPr>
        <w:numPr>
          <w:ilvl w:val="0"/>
          <w:numId w:val="3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PFU należy traktować jako dokument nadrzędny w zakresie wymagań funkcjonalnych, jakościowych i użytkowych. </w:t>
      </w:r>
    </w:p>
    <w:p w:rsidR="0091397A" w:rsidRPr="00301E8A" w:rsidRDefault="0091397A" w:rsidP="00A918A3">
      <w:pPr>
        <w:numPr>
          <w:ilvl w:val="0"/>
          <w:numId w:val="3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Obmiary i przedmiary stanowią materiał pomocniczy i ilościowy, natomiast pełny standard wykonania wynika z PFU. </w:t>
      </w:r>
    </w:p>
    <w:p w:rsidR="0091397A" w:rsidRPr="00301E8A" w:rsidRDefault="0091397A" w:rsidP="00A918A3">
      <w:pPr>
        <w:numPr>
          <w:ilvl w:val="0"/>
          <w:numId w:val="3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Brak wyszczególnienia niektórych robót w przedmiarze nie zwalnia z obowiązku wykonania robót niezbędnych do prawidłowej realizacji zadania. </w:t>
      </w:r>
    </w:p>
    <w:p w:rsidR="006C43E7" w:rsidRDefault="0091397A" w:rsidP="00201E92">
      <w:pPr>
        <w:numPr>
          <w:ilvl w:val="0"/>
          <w:numId w:val="3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301E8A">
        <w:rPr>
          <w:rFonts w:ascii="Times New Roman" w:eastAsia="Times New Roman" w:hAnsi="Times New Roman" w:cs="Times New Roman"/>
          <w:lang w:eastAsia="pl-PL"/>
        </w:rPr>
        <w:t xml:space="preserve">Całość robót i dostaw ma doprowadzić do uzyskania kompletnej, sprawnej i gotowej do użytkowania kuchni szkolnej wraz z zapleczem. </w:t>
      </w:r>
    </w:p>
    <w:p w:rsidR="00BE7B0D" w:rsidRPr="006C43E7" w:rsidRDefault="006C43E7" w:rsidP="00201E92">
      <w:pPr>
        <w:numPr>
          <w:ilvl w:val="0"/>
          <w:numId w:val="31"/>
        </w:numPr>
        <w:spacing w:before="0" w:before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C43E7">
        <w:rPr>
          <w:rFonts w:ascii="Times New Roman" w:hAnsi="Times New Roman" w:cs="Times New Roman"/>
        </w:rPr>
        <w:t>W przypadku rozbieżności pomiędzy przedmiarem, obmiarem, dokumentami pomocniczymi a PFU, w tym także w zakresie wyposażenia, urządzeń, armatury, ilości elementów, parametrów technicznych lub przyjętych rozwiązań funkcjonalnych, za wiążące należy uznać postanowienia PFU oraz zaakceptowaną przez Zamawiającego dokumentację projektową opracowaną przez Wykonawcę.</w:t>
      </w:r>
    </w:p>
    <w:sectPr w:rsidR="00BE7B0D" w:rsidRPr="006C43E7" w:rsidSect="00BE7B0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C8D" w:rsidRDefault="00A36C8D" w:rsidP="00C3107D">
      <w:pPr>
        <w:spacing w:before="0"/>
      </w:pPr>
      <w:r>
        <w:separator/>
      </w:r>
    </w:p>
  </w:endnote>
  <w:endnote w:type="continuationSeparator" w:id="0">
    <w:p w:rsidR="00A36C8D" w:rsidRDefault="00A36C8D" w:rsidP="00C3107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96111"/>
      <w:docPartObj>
        <w:docPartGallery w:val="Page Numbers (Bottom of Page)"/>
        <w:docPartUnique/>
      </w:docPartObj>
    </w:sdtPr>
    <w:sdtContent>
      <w:p w:rsidR="00880861" w:rsidRDefault="00CC4B80">
        <w:pPr>
          <w:pStyle w:val="Stopka"/>
          <w:jc w:val="right"/>
        </w:pPr>
        <w:fldSimple w:instr=" PAGE   \* MERGEFORMAT ">
          <w:r w:rsidR="002F39B9">
            <w:rPr>
              <w:noProof/>
            </w:rPr>
            <w:t>19</w:t>
          </w:r>
        </w:fldSimple>
      </w:p>
    </w:sdtContent>
  </w:sdt>
  <w:p w:rsidR="00880861" w:rsidRDefault="0088086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C8D" w:rsidRDefault="00A36C8D" w:rsidP="00C3107D">
      <w:pPr>
        <w:spacing w:before="0"/>
      </w:pPr>
      <w:r>
        <w:separator/>
      </w:r>
    </w:p>
  </w:footnote>
  <w:footnote w:type="continuationSeparator" w:id="0">
    <w:p w:rsidR="00A36C8D" w:rsidRDefault="00A36C8D" w:rsidP="00C3107D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C34"/>
    <w:multiLevelType w:val="hybridMultilevel"/>
    <w:tmpl w:val="E0B8A8AA"/>
    <w:lvl w:ilvl="0" w:tplc="6A4EAD6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35A25"/>
    <w:multiLevelType w:val="multilevel"/>
    <w:tmpl w:val="69404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7D5FF6"/>
    <w:multiLevelType w:val="multilevel"/>
    <w:tmpl w:val="890C0D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CF7BA7"/>
    <w:multiLevelType w:val="multilevel"/>
    <w:tmpl w:val="F9ACF7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C0886"/>
    <w:multiLevelType w:val="multilevel"/>
    <w:tmpl w:val="3C4A6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F2233D"/>
    <w:multiLevelType w:val="multilevel"/>
    <w:tmpl w:val="EEBC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C616A5"/>
    <w:multiLevelType w:val="multilevel"/>
    <w:tmpl w:val="1B088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6733CC"/>
    <w:multiLevelType w:val="multilevel"/>
    <w:tmpl w:val="00504B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700C89"/>
    <w:multiLevelType w:val="multilevel"/>
    <w:tmpl w:val="D23E1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C126B2"/>
    <w:multiLevelType w:val="multilevel"/>
    <w:tmpl w:val="47502E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1C212B"/>
    <w:multiLevelType w:val="multilevel"/>
    <w:tmpl w:val="D6A86B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1B4912"/>
    <w:multiLevelType w:val="multilevel"/>
    <w:tmpl w:val="EEBC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F5267A"/>
    <w:multiLevelType w:val="multilevel"/>
    <w:tmpl w:val="1774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5861DE"/>
    <w:multiLevelType w:val="multilevel"/>
    <w:tmpl w:val="EA0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43D68"/>
    <w:multiLevelType w:val="multilevel"/>
    <w:tmpl w:val="D2940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BA521A"/>
    <w:multiLevelType w:val="multilevel"/>
    <w:tmpl w:val="D3B8BD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E86D85"/>
    <w:multiLevelType w:val="hybridMultilevel"/>
    <w:tmpl w:val="ACE67AA2"/>
    <w:lvl w:ilvl="0" w:tplc="04150011">
      <w:start w:val="1"/>
      <w:numFmt w:val="decimal"/>
      <w:lvlText w:val="%1)"/>
      <w:lvlJc w:val="left"/>
      <w:pPr>
        <w:ind w:left="758" w:hanging="360"/>
      </w:p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7">
    <w:nsid w:val="38E0195D"/>
    <w:multiLevelType w:val="multilevel"/>
    <w:tmpl w:val="2A80B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225A8E"/>
    <w:multiLevelType w:val="hybridMultilevel"/>
    <w:tmpl w:val="AA364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921E4D"/>
    <w:multiLevelType w:val="hybridMultilevel"/>
    <w:tmpl w:val="39864DBC"/>
    <w:lvl w:ilvl="0" w:tplc="6A4EAD6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960C2"/>
    <w:multiLevelType w:val="hybridMultilevel"/>
    <w:tmpl w:val="3C18E64A"/>
    <w:lvl w:ilvl="0" w:tplc="6A4EAD6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5515F7"/>
    <w:multiLevelType w:val="multilevel"/>
    <w:tmpl w:val="1D545F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3A7E38"/>
    <w:multiLevelType w:val="hybridMultilevel"/>
    <w:tmpl w:val="0582CF20"/>
    <w:lvl w:ilvl="0" w:tplc="A9A82412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007E2"/>
    <w:multiLevelType w:val="hybridMultilevel"/>
    <w:tmpl w:val="1F2ADF5E"/>
    <w:lvl w:ilvl="0" w:tplc="BA1EB5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56645"/>
    <w:multiLevelType w:val="multilevel"/>
    <w:tmpl w:val="877AC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FA7DA0"/>
    <w:multiLevelType w:val="multilevel"/>
    <w:tmpl w:val="10E4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A86D82"/>
    <w:multiLevelType w:val="multilevel"/>
    <w:tmpl w:val="AECC3F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122734"/>
    <w:multiLevelType w:val="multilevel"/>
    <w:tmpl w:val="9220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2925EF"/>
    <w:multiLevelType w:val="multilevel"/>
    <w:tmpl w:val="3656E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AF494B"/>
    <w:multiLevelType w:val="multilevel"/>
    <w:tmpl w:val="8034BC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33592D"/>
    <w:multiLevelType w:val="multilevel"/>
    <w:tmpl w:val="A7166F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442CAC"/>
    <w:multiLevelType w:val="hybridMultilevel"/>
    <w:tmpl w:val="03122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855CB7"/>
    <w:multiLevelType w:val="multilevel"/>
    <w:tmpl w:val="F042C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E0029B"/>
    <w:multiLevelType w:val="multilevel"/>
    <w:tmpl w:val="597C84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A75880"/>
    <w:multiLevelType w:val="multilevel"/>
    <w:tmpl w:val="F0A21D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4B909A6"/>
    <w:multiLevelType w:val="multilevel"/>
    <w:tmpl w:val="23B2F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10080F"/>
    <w:multiLevelType w:val="multilevel"/>
    <w:tmpl w:val="A39401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7AA5D3E"/>
    <w:multiLevelType w:val="multilevel"/>
    <w:tmpl w:val="550887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191A02"/>
    <w:multiLevelType w:val="multilevel"/>
    <w:tmpl w:val="210C3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4757CF"/>
    <w:multiLevelType w:val="multilevel"/>
    <w:tmpl w:val="1F78AD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A90D30"/>
    <w:multiLevelType w:val="multilevel"/>
    <w:tmpl w:val="1CB009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CE9233A"/>
    <w:multiLevelType w:val="multilevel"/>
    <w:tmpl w:val="079647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D6A0502"/>
    <w:multiLevelType w:val="multilevel"/>
    <w:tmpl w:val="DB98D7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5F7C0B"/>
    <w:multiLevelType w:val="multilevel"/>
    <w:tmpl w:val="330815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113B1E"/>
    <w:multiLevelType w:val="hybridMultilevel"/>
    <w:tmpl w:val="68528E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1344FED"/>
    <w:multiLevelType w:val="multilevel"/>
    <w:tmpl w:val="9D6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19C5BD4"/>
    <w:multiLevelType w:val="multilevel"/>
    <w:tmpl w:val="50DEC6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2314B43"/>
    <w:multiLevelType w:val="multilevel"/>
    <w:tmpl w:val="305CC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2F102D2"/>
    <w:multiLevelType w:val="multilevel"/>
    <w:tmpl w:val="43E2C4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>
    <w:nsid w:val="64D03CA4"/>
    <w:multiLevelType w:val="multilevel"/>
    <w:tmpl w:val="CB7AA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5D31F16"/>
    <w:multiLevelType w:val="multilevel"/>
    <w:tmpl w:val="2618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8677819"/>
    <w:multiLevelType w:val="multilevel"/>
    <w:tmpl w:val="260E34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A337257"/>
    <w:multiLevelType w:val="multilevel"/>
    <w:tmpl w:val="04487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B5A16FA"/>
    <w:multiLevelType w:val="multilevel"/>
    <w:tmpl w:val="9522D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F3B787D"/>
    <w:multiLevelType w:val="multilevel"/>
    <w:tmpl w:val="013010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00419DE"/>
    <w:multiLevelType w:val="multilevel"/>
    <w:tmpl w:val="7A1E3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0ED11CD"/>
    <w:multiLevelType w:val="multilevel"/>
    <w:tmpl w:val="DDBC2C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4012053"/>
    <w:multiLevelType w:val="multilevel"/>
    <w:tmpl w:val="21A88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53847D7"/>
    <w:multiLevelType w:val="hybridMultilevel"/>
    <w:tmpl w:val="C728E378"/>
    <w:lvl w:ilvl="0" w:tplc="F398CF14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77F41E8F"/>
    <w:multiLevelType w:val="multilevel"/>
    <w:tmpl w:val="C480FD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BF52684"/>
    <w:multiLevelType w:val="multilevel"/>
    <w:tmpl w:val="C26A0A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C6A5471"/>
    <w:multiLevelType w:val="hybridMultilevel"/>
    <w:tmpl w:val="60447E70"/>
    <w:lvl w:ilvl="0" w:tplc="11C87D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1608FC"/>
    <w:multiLevelType w:val="multilevel"/>
    <w:tmpl w:val="C1FC9B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F6A5C7D"/>
    <w:multiLevelType w:val="multilevel"/>
    <w:tmpl w:val="930CA6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38"/>
  </w:num>
  <w:num w:numId="4">
    <w:abstractNumId w:val="1"/>
  </w:num>
  <w:num w:numId="5">
    <w:abstractNumId w:val="48"/>
  </w:num>
  <w:num w:numId="6">
    <w:abstractNumId w:val="49"/>
  </w:num>
  <w:num w:numId="7">
    <w:abstractNumId w:val="51"/>
  </w:num>
  <w:num w:numId="8">
    <w:abstractNumId w:val="41"/>
  </w:num>
  <w:num w:numId="9">
    <w:abstractNumId w:val="40"/>
  </w:num>
  <w:num w:numId="10">
    <w:abstractNumId w:val="39"/>
  </w:num>
  <w:num w:numId="11">
    <w:abstractNumId w:val="9"/>
  </w:num>
  <w:num w:numId="12">
    <w:abstractNumId w:val="21"/>
  </w:num>
  <w:num w:numId="13">
    <w:abstractNumId w:val="4"/>
  </w:num>
  <w:num w:numId="14">
    <w:abstractNumId w:val="63"/>
  </w:num>
  <w:num w:numId="15">
    <w:abstractNumId w:val="26"/>
  </w:num>
  <w:num w:numId="16">
    <w:abstractNumId w:val="32"/>
  </w:num>
  <w:num w:numId="17">
    <w:abstractNumId w:val="3"/>
  </w:num>
  <w:num w:numId="18">
    <w:abstractNumId w:val="24"/>
  </w:num>
  <w:num w:numId="19">
    <w:abstractNumId w:val="2"/>
  </w:num>
  <w:num w:numId="20">
    <w:abstractNumId w:val="45"/>
  </w:num>
  <w:num w:numId="21">
    <w:abstractNumId w:val="15"/>
  </w:num>
  <w:num w:numId="22">
    <w:abstractNumId w:val="28"/>
  </w:num>
  <w:num w:numId="23">
    <w:abstractNumId w:val="10"/>
  </w:num>
  <w:num w:numId="24">
    <w:abstractNumId w:val="33"/>
  </w:num>
  <w:num w:numId="25">
    <w:abstractNumId w:val="55"/>
  </w:num>
  <w:num w:numId="26">
    <w:abstractNumId w:val="53"/>
  </w:num>
  <w:num w:numId="27">
    <w:abstractNumId w:val="57"/>
  </w:num>
  <w:num w:numId="28">
    <w:abstractNumId w:val="17"/>
  </w:num>
  <w:num w:numId="29">
    <w:abstractNumId w:val="27"/>
  </w:num>
  <w:num w:numId="30">
    <w:abstractNumId w:val="25"/>
  </w:num>
  <w:num w:numId="31">
    <w:abstractNumId w:val="50"/>
  </w:num>
  <w:num w:numId="32">
    <w:abstractNumId w:val="14"/>
  </w:num>
  <w:num w:numId="33">
    <w:abstractNumId w:val="46"/>
  </w:num>
  <w:num w:numId="34">
    <w:abstractNumId w:val="59"/>
  </w:num>
  <w:num w:numId="35">
    <w:abstractNumId w:val="60"/>
  </w:num>
  <w:num w:numId="36">
    <w:abstractNumId w:val="7"/>
  </w:num>
  <w:num w:numId="37">
    <w:abstractNumId w:val="13"/>
  </w:num>
  <w:num w:numId="38">
    <w:abstractNumId w:val="56"/>
  </w:num>
  <w:num w:numId="39">
    <w:abstractNumId w:val="29"/>
  </w:num>
  <w:num w:numId="40">
    <w:abstractNumId w:val="43"/>
  </w:num>
  <w:num w:numId="41">
    <w:abstractNumId w:val="30"/>
  </w:num>
  <w:num w:numId="42">
    <w:abstractNumId w:val="42"/>
  </w:num>
  <w:num w:numId="43">
    <w:abstractNumId w:val="54"/>
  </w:num>
  <w:num w:numId="44">
    <w:abstractNumId w:val="35"/>
  </w:num>
  <w:num w:numId="45">
    <w:abstractNumId w:val="36"/>
  </w:num>
  <w:num w:numId="46">
    <w:abstractNumId w:val="34"/>
  </w:num>
  <w:num w:numId="47">
    <w:abstractNumId w:val="62"/>
  </w:num>
  <w:num w:numId="48">
    <w:abstractNumId w:val="37"/>
  </w:num>
  <w:num w:numId="49">
    <w:abstractNumId w:val="8"/>
  </w:num>
  <w:num w:numId="50">
    <w:abstractNumId w:val="47"/>
  </w:num>
  <w:num w:numId="51">
    <w:abstractNumId w:val="52"/>
  </w:num>
  <w:num w:numId="52">
    <w:abstractNumId w:val="6"/>
  </w:num>
  <w:num w:numId="53">
    <w:abstractNumId w:val="23"/>
  </w:num>
  <w:num w:numId="54">
    <w:abstractNumId w:val="31"/>
  </w:num>
  <w:num w:numId="55">
    <w:abstractNumId w:val="16"/>
  </w:num>
  <w:num w:numId="56">
    <w:abstractNumId w:val="18"/>
  </w:num>
  <w:num w:numId="57">
    <w:abstractNumId w:val="44"/>
  </w:num>
  <w:num w:numId="58">
    <w:abstractNumId w:val="61"/>
  </w:num>
  <w:num w:numId="59">
    <w:abstractNumId w:val="58"/>
  </w:num>
  <w:num w:numId="60">
    <w:abstractNumId w:val="22"/>
  </w:num>
  <w:num w:numId="61">
    <w:abstractNumId w:val="20"/>
  </w:num>
  <w:num w:numId="62">
    <w:abstractNumId w:val="19"/>
  </w:num>
  <w:num w:numId="63">
    <w:abstractNumId w:val="0"/>
  </w:num>
  <w:num w:numId="64">
    <w:abstractNumId w:val="11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1B1"/>
    <w:rsid w:val="0002570F"/>
    <w:rsid w:val="00120888"/>
    <w:rsid w:val="001221B1"/>
    <w:rsid w:val="0017398F"/>
    <w:rsid w:val="00201E92"/>
    <w:rsid w:val="00273B0E"/>
    <w:rsid w:val="00287BBA"/>
    <w:rsid w:val="002C266F"/>
    <w:rsid w:val="002F39B9"/>
    <w:rsid w:val="00301E8A"/>
    <w:rsid w:val="003C3A6A"/>
    <w:rsid w:val="003E42A0"/>
    <w:rsid w:val="00405842"/>
    <w:rsid w:val="004067EA"/>
    <w:rsid w:val="00407FB8"/>
    <w:rsid w:val="00440374"/>
    <w:rsid w:val="004740A3"/>
    <w:rsid w:val="004A11CC"/>
    <w:rsid w:val="004B1337"/>
    <w:rsid w:val="00580025"/>
    <w:rsid w:val="005A45B1"/>
    <w:rsid w:val="005F5141"/>
    <w:rsid w:val="006311A2"/>
    <w:rsid w:val="006464E3"/>
    <w:rsid w:val="006672D2"/>
    <w:rsid w:val="006A33EE"/>
    <w:rsid w:val="006B752C"/>
    <w:rsid w:val="006C43E7"/>
    <w:rsid w:val="00880861"/>
    <w:rsid w:val="0091397A"/>
    <w:rsid w:val="00945A07"/>
    <w:rsid w:val="009B722E"/>
    <w:rsid w:val="009E5971"/>
    <w:rsid w:val="00A36C8D"/>
    <w:rsid w:val="00A526EE"/>
    <w:rsid w:val="00A536A8"/>
    <w:rsid w:val="00A918A3"/>
    <w:rsid w:val="00AA5B7F"/>
    <w:rsid w:val="00B961F6"/>
    <w:rsid w:val="00BB4410"/>
    <w:rsid w:val="00BE7B0D"/>
    <w:rsid w:val="00C0521E"/>
    <w:rsid w:val="00C113A0"/>
    <w:rsid w:val="00C3107D"/>
    <w:rsid w:val="00C622D5"/>
    <w:rsid w:val="00C86384"/>
    <w:rsid w:val="00CA22F8"/>
    <w:rsid w:val="00CA2C46"/>
    <w:rsid w:val="00CC4B80"/>
    <w:rsid w:val="00CD4A2D"/>
    <w:rsid w:val="00CD7270"/>
    <w:rsid w:val="00D03330"/>
    <w:rsid w:val="00D1029E"/>
    <w:rsid w:val="00DE3DE9"/>
    <w:rsid w:val="00E22B66"/>
    <w:rsid w:val="00E91EB7"/>
    <w:rsid w:val="00EC14D7"/>
    <w:rsid w:val="00ED6C30"/>
    <w:rsid w:val="00F0423E"/>
    <w:rsid w:val="00F3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7B0D"/>
  </w:style>
  <w:style w:type="paragraph" w:styleId="Nagwek1">
    <w:name w:val="heading 1"/>
    <w:basedOn w:val="Normalny"/>
    <w:link w:val="Nagwek1Znak"/>
    <w:uiPriority w:val="9"/>
    <w:qFormat/>
    <w:rsid w:val="00C3107D"/>
    <w:pPr>
      <w:spacing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107D"/>
    <w:pPr>
      <w:spacing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3107D"/>
    <w:pPr>
      <w:spacing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107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3107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3107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C3107D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107D"/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C310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107D"/>
  </w:style>
  <w:style w:type="paragraph" w:styleId="Stopka">
    <w:name w:val="footer"/>
    <w:basedOn w:val="Normalny"/>
    <w:link w:val="StopkaZnak"/>
    <w:uiPriority w:val="99"/>
    <w:unhideWhenUsed/>
    <w:rsid w:val="00C310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C3107D"/>
  </w:style>
  <w:style w:type="paragraph" w:styleId="Akapitzlist">
    <w:name w:val="List Paragraph"/>
    <w:basedOn w:val="Normalny"/>
    <w:uiPriority w:val="34"/>
    <w:qFormat/>
    <w:rsid w:val="005800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DC6AE-2F2A-4ACF-9C27-651E7AD8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19</Pages>
  <Words>6675</Words>
  <Characters>40050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ddlugosz</dc:creator>
  <cp:lastModifiedBy>ksupierz</cp:lastModifiedBy>
  <cp:revision>15</cp:revision>
  <cp:lastPrinted>2026-04-14T10:51:00Z</cp:lastPrinted>
  <dcterms:created xsi:type="dcterms:W3CDTF">2026-04-14T10:50:00Z</dcterms:created>
  <dcterms:modified xsi:type="dcterms:W3CDTF">2026-08-13T06:13:00Z</dcterms:modified>
</cp:coreProperties>
</file>